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rFonts w:hint="eastAsia" w:ascii="楷体_GB2312" w:hAnsi="楷体_GB2312" w:eastAsia="楷体_GB2312" w:cs="楷体_GB2312"/>
          <w:sz w:val="48"/>
          <w:szCs w:val="48"/>
        </w:rPr>
      </w:pPr>
    </w:p>
    <w:p>
      <w:pPr>
        <w:pStyle w:val="9"/>
        <w:jc w:val="center"/>
        <w:rPr>
          <w:rFonts w:hint="eastAsia" w:ascii="楷体_GB2312" w:hAnsi="楷体_GB2312" w:eastAsia="楷体_GB2312" w:cs="楷体_GB2312"/>
          <w:sz w:val="48"/>
          <w:szCs w:val="48"/>
        </w:rPr>
      </w:pPr>
      <w:r>
        <w:rPr>
          <w:rFonts w:hint="eastAsia" w:ascii="楷体_GB2312" w:hAnsi="楷体_GB2312" w:eastAsia="楷体_GB2312" w:cs="楷体_GB2312"/>
          <w:sz w:val="48"/>
          <w:szCs w:val="48"/>
        </w:rPr>
        <w:t>说</w:t>
      </w:r>
      <w:r>
        <w:rPr>
          <w:rFonts w:hint="eastAsia" w:ascii="楷体_GB2312" w:hAnsi="楷体_GB2312" w:eastAsia="楷体_GB2312" w:cs="楷体_GB2312"/>
          <w:sz w:val="48"/>
          <w:szCs w:val="48"/>
          <w:lang w:val="en-US" w:eastAsia="zh-CN"/>
        </w:rPr>
        <w:t xml:space="preserve">  </w:t>
      </w:r>
      <w:r>
        <w:rPr>
          <w:rFonts w:hint="eastAsia" w:ascii="楷体_GB2312" w:hAnsi="楷体_GB2312" w:eastAsia="楷体_GB2312" w:cs="楷体_GB2312"/>
          <w:sz w:val="48"/>
          <w:szCs w:val="48"/>
        </w:rPr>
        <w:t>明</w:t>
      </w:r>
    </w:p>
    <w:p>
      <w:pPr>
        <w:keepNext w:val="0"/>
        <w:keepLines w:val="0"/>
        <w:pageBreakBefore w:val="0"/>
        <w:widowControl/>
        <w:kinsoku/>
        <w:wordWrap/>
        <w:overflowPunct/>
        <w:topLinePunct w:val="0"/>
        <w:autoSpaceDE/>
        <w:autoSpaceDN/>
        <w:bidi w:val="0"/>
        <w:adjustRightInd w:val="0"/>
        <w:snapToGrid w:val="0"/>
        <w:spacing w:after="200" w:line="100" w:lineRule="exact"/>
        <w:ind w:left="0" w:leftChars="0" w:right="0" w:rightChars="0" w:firstLine="0" w:firstLineChars="0"/>
        <w:jc w:val="left"/>
        <w:textAlignment w:val="auto"/>
        <w:outlineLvl w:val="9"/>
        <w:rPr>
          <w:rFonts w:hint="eastAsia"/>
        </w:rPr>
      </w:pPr>
    </w:p>
    <w:p>
      <w:pPr>
        <w:snapToGrid/>
        <w:spacing w:beforeLines="100" w:after="0" w:line="560" w:lineRule="exact"/>
        <w:ind w:firstLine="600" w:firstLineChars="20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1.本表记录单位综合治理工作开展情况，可根据实际情况增加记录内容，由专人负责如实填写。</w:t>
      </w:r>
    </w:p>
    <w:p>
      <w:pPr>
        <w:snapToGrid/>
        <w:spacing w:after="0" w:line="560" w:lineRule="exact"/>
        <w:ind w:firstLine="600" w:firstLineChars="20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2.各单位综合治理领导小组由党政主要负责人任组长，其他主要领导任副组长。</w:t>
      </w:r>
    </w:p>
    <w:p>
      <w:pPr>
        <w:snapToGrid/>
        <w:spacing w:after="0" w:line="560" w:lineRule="exact"/>
        <w:ind w:firstLine="600" w:firstLineChars="20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3.各学院应建立治安保卫委员会，由单位主要负责人任主任，分管治安保卫工作的领导任副主任；各下属系部应建立治保小组；学院办公室为综合治理的办事机构。</w:t>
      </w:r>
    </w:p>
    <w:p>
      <w:pPr>
        <w:snapToGrid/>
        <w:spacing w:after="0" w:line="560" w:lineRule="exact"/>
        <w:ind w:firstLine="600" w:firstLineChars="20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4.义务消防队由教工义务消防队和学生义务消防队构成，由教工和学生志愿者组成。</w:t>
      </w:r>
    </w:p>
    <w:p>
      <w:pPr>
        <w:snapToGrid/>
        <w:spacing w:after="0" w:line="560" w:lineRule="exact"/>
        <w:ind w:firstLine="600" w:firstLineChars="20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5. 纸质版由保卫处统一印制发放。如需电子档案，请将电子档发送至医学保卫处。（具体要求另行通知）</w:t>
      </w:r>
    </w:p>
    <w:p>
      <w:pPr>
        <w:snapToGrid/>
        <w:spacing w:after="0" w:line="560" w:lineRule="exact"/>
        <w:ind w:firstLine="600" w:firstLineChars="20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6.重要档案资料，请各单位妥善归档保存。</w:t>
      </w:r>
    </w:p>
    <w:p>
      <w:pPr>
        <w:pStyle w:val="9"/>
        <w:ind w:firstLine="1287"/>
      </w:pPr>
    </w:p>
    <w:p>
      <w:pPr>
        <w:pStyle w:val="9"/>
        <w:ind w:firstLine="1287"/>
      </w:pPr>
    </w:p>
    <w:p>
      <w:pPr>
        <w:pStyle w:val="9"/>
        <w:ind w:firstLine="1287"/>
      </w:pPr>
    </w:p>
    <w:p>
      <w:pPr>
        <w:pStyle w:val="9"/>
        <w:ind w:firstLine="1287"/>
      </w:pPr>
    </w:p>
    <w:p>
      <w:pPr>
        <w:pStyle w:val="9"/>
        <w:ind w:firstLine="1287"/>
      </w:pPr>
    </w:p>
    <w:p>
      <w:pPr>
        <w:pStyle w:val="9"/>
        <w:ind w:firstLine="1287"/>
      </w:pPr>
    </w:p>
    <w:p/>
    <w:p/>
    <w:p/>
    <w:p/>
    <w:p/>
    <w:p/>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pPr>
    </w:p>
    <w:p>
      <w:pPr>
        <w:keepNext w:val="0"/>
        <w:keepLines w:val="0"/>
        <w:pageBreakBefore w:val="0"/>
        <w:widowControl/>
        <w:kinsoku/>
        <w:wordWrap/>
        <w:overflowPunct/>
        <w:topLinePunct w:val="0"/>
        <w:autoSpaceDE/>
        <w:autoSpaceDN/>
        <w:bidi w:val="0"/>
        <w:adjustRightInd w:val="0"/>
        <w:snapToGrid w:val="0"/>
        <w:spacing w:after="200" w:line="300" w:lineRule="exact"/>
        <w:ind w:left="0" w:leftChars="0" w:right="0" w:rightChars="0" w:firstLine="0" w:firstLineChars="0"/>
        <w:jc w:val="left"/>
        <w:textAlignment w:val="auto"/>
        <w:outlineLvl w:val="9"/>
      </w:pPr>
    </w:p>
    <w:p>
      <w:pPr>
        <w:pStyle w:val="9"/>
        <w:jc w:val="center"/>
        <w:rPr>
          <w:rFonts w:hint="eastAsia" w:ascii="楷体_GB2312" w:hAnsi="楷体_GB2312" w:eastAsia="楷体_GB2312" w:cs="楷体_GB2312"/>
          <w:sz w:val="44"/>
          <w:szCs w:val="44"/>
        </w:rPr>
        <w:sectPr>
          <w:footerReference r:id="rId3" w:type="default"/>
          <w:pgSz w:w="11906" w:h="16838"/>
          <w:pgMar w:top="1417" w:right="1587" w:bottom="1417" w:left="1587" w:header="851" w:footer="992" w:gutter="0"/>
          <w:paperSrc/>
          <w:pgBorders>
            <w:top w:val="none" w:sz="0" w:space="0"/>
            <w:left w:val="none" w:sz="0" w:space="0"/>
            <w:bottom w:val="none" w:sz="0" w:space="0"/>
            <w:right w:val="none" w:sz="0" w:space="0"/>
          </w:pgBorders>
          <w:pgNumType w:start="1"/>
          <w:cols w:space="0" w:num="1"/>
          <w:rtlGutter w:val="0"/>
          <w:docGrid w:linePitch="0" w:charSpace="0"/>
        </w:sectPr>
      </w:pPr>
    </w:p>
    <w:p>
      <w:pPr>
        <w:keepNext w:val="0"/>
        <w:keepLines w:val="0"/>
        <w:pageBreakBefore w:val="0"/>
        <w:widowControl/>
        <w:kinsoku/>
        <w:wordWrap/>
        <w:overflowPunct/>
        <w:topLinePunct w:val="0"/>
        <w:autoSpaceDE/>
        <w:autoSpaceDN/>
        <w:bidi w:val="0"/>
        <w:adjustRightInd w:val="0"/>
        <w:snapToGrid w:val="0"/>
        <w:spacing w:after="200" w:line="360" w:lineRule="auto"/>
        <w:ind w:left="0" w:leftChars="0" w:right="0" w:rightChars="0" w:firstLine="0" w:firstLineChars="0"/>
        <w:jc w:val="left"/>
        <w:textAlignment w:val="auto"/>
        <w:outlineLvl w:val="9"/>
        <w:rPr>
          <w:rFonts w:hint="eastAsia" w:ascii="微软雅黑" w:hAnsi="微软雅黑" w:eastAsia="微软雅黑" w:cs="微软雅黑"/>
          <w:sz w:val="22"/>
          <w:szCs w:val="22"/>
        </w:rPr>
      </w:pPr>
    </w:p>
    <w:p>
      <w:pPr>
        <w:pStyle w:val="9"/>
        <w:jc w:val="center"/>
        <w:rPr>
          <w:rFonts w:hint="eastAsia" w:ascii="楷体_GB2312" w:hAnsi="楷体_GB2312" w:eastAsia="楷体_GB2312" w:cs="楷体_GB2312"/>
          <w:sz w:val="48"/>
          <w:szCs w:val="48"/>
        </w:rPr>
      </w:pPr>
      <w:r>
        <w:rPr>
          <w:rFonts w:hint="eastAsia" w:ascii="楷体_GB2312" w:hAnsi="楷体_GB2312" w:eastAsia="楷体_GB2312" w:cs="楷体_GB2312"/>
          <w:sz w:val="48"/>
          <w:szCs w:val="48"/>
        </w:rPr>
        <w:t>目</w:t>
      </w:r>
      <w:r>
        <w:rPr>
          <w:rFonts w:hint="eastAsia" w:ascii="楷体_GB2312" w:hAnsi="楷体_GB2312" w:eastAsia="楷体_GB2312" w:cs="楷体_GB2312"/>
          <w:sz w:val="48"/>
          <w:szCs w:val="48"/>
          <w:lang w:val="en-US" w:eastAsia="zh-CN"/>
        </w:rPr>
        <w:t xml:space="preserve">  </w:t>
      </w:r>
      <w:r>
        <w:rPr>
          <w:rFonts w:hint="eastAsia" w:ascii="楷体_GB2312" w:hAnsi="楷体_GB2312" w:eastAsia="楷体_GB2312" w:cs="楷体_GB2312"/>
          <w:sz w:val="48"/>
          <w:szCs w:val="48"/>
        </w:rPr>
        <w:t>录</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120" w:after="120" w:line="120" w:lineRule="atLeast"/>
        <w:ind w:left="0" w:leftChars="0" w:right="0" w:rightChars="0" w:firstLine="0" w:firstLineChars="0"/>
        <w:jc w:val="left"/>
        <w:textAlignment w:val="auto"/>
        <w:outlineLvl w:val="9"/>
        <w:rPr>
          <w:rStyle w:val="13"/>
          <w:rFonts w:hint="eastAsia" w:ascii="楷体_GB2312" w:hAnsi="楷体_GB2312" w:eastAsia="楷体_GB2312" w:cs="楷体_GB2312"/>
          <w:sz w:val="10"/>
          <w:szCs w:val="10"/>
        </w:rPr>
      </w:pP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Style w:val="13"/>
          <w:rFonts w:hint="default" w:ascii="Times New Roman" w:hAnsi="Times New Roman" w:eastAsia="楷体_GB2312" w:cs="Times New Roman"/>
          <w:b w:val="0"/>
          <w:bCs w:val="0"/>
          <w:sz w:val="30"/>
          <w:szCs w:val="30"/>
        </w:rPr>
      </w:pPr>
      <w:r>
        <w:rPr>
          <w:rStyle w:val="13"/>
          <w:rFonts w:hint="default" w:ascii="Times New Roman" w:hAnsi="Times New Roman" w:eastAsia="楷体_GB2312" w:cs="Times New Roman"/>
          <w:b w:val="0"/>
          <w:bCs w:val="0"/>
          <w:sz w:val="30"/>
          <w:szCs w:val="30"/>
        </w:rPr>
        <w:fldChar w:fldCharType="begin"/>
      </w:r>
      <w:r>
        <w:rPr>
          <w:rStyle w:val="13"/>
          <w:rFonts w:hint="default" w:ascii="Times New Roman" w:hAnsi="Times New Roman" w:eastAsia="楷体_GB2312" w:cs="Times New Roman"/>
          <w:b w:val="0"/>
          <w:bCs w:val="0"/>
          <w:sz w:val="30"/>
          <w:szCs w:val="30"/>
        </w:rPr>
        <w:instrText xml:space="preserve"> TOC \o "1-3" \h \z \u </w:instrText>
      </w:r>
      <w:r>
        <w:rPr>
          <w:rStyle w:val="13"/>
          <w:rFonts w:hint="default" w:ascii="Times New Roman" w:hAnsi="Times New Roman" w:eastAsia="楷体_GB2312" w:cs="Times New Roman"/>
          <w:b w:val="0"/>
          <w:bCs w:val="0"/>
          <w:sz w:val="30"/>
          <w:szCs w:val="30"/>
        </w:rPr>
        <w:fldChar w:fldCharType="separate"/>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"_Toc401215090"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综合治理工作领导小组机构设置</w:t>
      </w:r>
      <w:r>
        <w:rPr>
          <w:rStyle w:val="13"/>
          <w:rFonts w:hint="default" w:ascii="Times New Roman" w:hAnsi="Times New Roman" w:eastAsia="楷体_GB2312" w:cs="Times New Roman"/>
          <w:b w:val="0"/>
          <w:bCs w:val="0"/>
          <w:sz w:val="30"/>
          <w:szCs w:val="30"/>
          <w:lang w:val="en-US" w:eastAsia="zh-CN"/>
        </w:rPr>
        <w:t>..........................</w:t>
      </w:r>
      <w:r>
        <w:rPr>
          <w:rStyle w:val="13"/>
          <w:rFonts w:hint="eastAsia" w:eastAsia="楷体_GB2312" w:cs="Times New Roman"/>
          <w:b w:val="0"/>
          <w:bCs w:val="0"/>
          <w:sz w:val="30"/>
          <w:szCs w:val="30"/>
          <w:lang w:val="en-US" w:eastAsia="zh-CN"/>
        </w:rPr>
        <w:t>...........................</w:t>
      </w:r>
      <w:r>
        <w:rPr>
          <w:rStyle w:val="13"/>
          <w:rFonts w:hint="default" w:ascii="Times New Roman" w:hAnsi="Times New Roman" w:eastAsia="楷体_GB2312" w:cs="Times New Roman"/>
          <w:b w:val="0"/>
          <w:bCs w:val="0"/>
          <w:sz w:val="30"/>
          <w:szCs w:val="30"/>
          <w:lang w:val="en-US" w:eastAsia="zh-CN"/>
        </w:rPr>
        <w:t>.....1</w:t>
      </w:r>
      <w:r>
        <w:rPr>
          <w:rStyle w:val="13"/>
          <w:rFonts w:hint="default" w:ascii="Times New Roman" w:hAnsi="Times New Roman" w:eastAsia="楷体_GB2312" w:cs="Times New Roman"/>
          <w:b w:val="0"/>
          <w:bCs w:val="0"/>
          <w:sz w:val="30"/>
          <w:szCs w:val="30"/>
        </w:rPr>
        <w:fldChar w:fldCharType="end"/>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Style w:val="13"/>
          <w:rFonts w:hint="default" w:ascii="Times New Roman" w:hAnsi="Times New Roman" w:eastAsia="楷体_GB2312" w:cs="Times New Roman"/>
          <w:b w:val="0"/>
          <w:bC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"_Toc401215091"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治安保卫委员会机构设置</w:t>
      </w:r>
      <w:r>
        <w:rPr>
          <w:rStyle w:val="13"/>
          <w:rFonts w:hint="default" w:ascii="Times New Roman" w:hAnsi="Times New Roman" w:eastAsia="楷体_GB2312" w:cs="Times New Roman"/>
          <w:b w:val="0"/>
          <w:bCs w:val="0"/>
          <w:sz w:val="30"/>
          <w:szCs w:val="30"/>
          <w:lang w:val="en-US" w:eastAsia="zh-CN"/>
        </w:rPr>
        <w:t>......................................................................2</w:t>
      </w:r>
      <w:r>
        <w:rPr>
          <w:rStyle w:val="13"/>
          <w:rFonts w:hint="default" w:ascii="Times New Roman" w:hAnsi="Times New Roman" w:eastAsia="楷体_GB2312" w:cs="Times New Roman"/>
          <w:b w:val="0"/>
          <w:bCs w:val="0"/>
          <w:sz w:val="30"/>
          <w:szCs w:val="30"/>
        </w:rPr>
        <w:fldChar w:fldCharType="end"/>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"_Toc401215092" </w:instrText>
      </w:r>
      <w:r>
        <w:rPr>
          <w:rFonts w:hint="default" w:ascii="Times New Roman" w:hAnsi="Times New Roman" w:eastAsia="楷体_GB2312" w:cs="Times New Roman"/>
          <w:b w:val="0"/>
          <w:bCs w:val="0"/>
          <w:sz w:val="30"/>
          <w:szCs w:val="30"/>
        </w:rPr>
        <w:fldChar w:fldCharType="separate"/>
      </w:r>
      <w:r>
        <w:rPr>
          <w:rFonts w:hint="default" w:ascii="Times New Roman" w:hAnsi="Times New Roman" w:eastAsia="楷体_GB2312" w:cs="Times New Roman"/>
          <w:b w:val="0"/>
          <w:bCs w:val="0"/>
          <w:sz w:val="30"/>
          <w:szCs w:val="30"/>
        </w:rPr>
        <w:t>义务消防队机构设置</w:t>
      </w:r>
      <w:r>
        <w:rPr>
          <w:rFonts w:hint="default" w:ascii="Times New Roman" w:hAnsi="Times New Roman" w:eastAsia="楷体_GB2312" w:cs="Times New Roman"/>
          <w:b w:val="0"/>
          <w:bCs w:val="0"/>
          <w:sz w:val="30"/>
          <w:szCs w:val="30"/>
          <w:lang w:val="en-US" w:eastAsia="zh-CN"/>
        </w:rPr>
        <w:t>.........................................................................</w:t>
      </w:r>
      <w:r>
        <w:rPr>
          <w:rFonts w:hint="eastAsia"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....3</w:t>
      </w:r>
      <w:r>
        <w:rPr>
          <w:rFonts w:hint="default" w:ascii="Times New Roman" w:hAnsi="Times New Roman" w:eastAsia="楷体_GB2312" w:cs="Times New Roman"/>
          <w:b w:val="0"/>
          <w:bCs w:val="0"/>
          <w:sz w:val="30"/>
          <w:szCs w:val="30"/>
        </w:rPr>
        <w:fldChar w:fldCharType="end"/>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lang w:eastAsia="zh-CN"/>
        </w:rPr>
        <w:t>危毒化学物品存放使用清单</w:t>
      </w:r>
      <w:r>
        <w:rPr>
          <w:rFonts w:hint="default" w:ascii="Times New Roman" w:hAnsi="Times New Roman" w:eastAsia="楷体_GB2312" w:cs="Times New Roman"/>
          <w:b w:val="0"/>
          <w:bCs w:val="0"/>
          <w:sz w:val="30"/>
          <w:szCs w:val="30"/>
          <w:lang w:val="en-US" w:eastAsia="zh-CN"/>
        </w:rPr>
        <w:t>..................................................................5</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lang w:eastAsia="zh-CN"/>
        </w:rPr>
        <w:t>技防设备清单</w:t>
      </w:r>
      <w:r>
        <w:rPr>
          <w:rFonts w:hint="default" w:ascii="Times New Roman" w:hAnsi="Times New Roman" w:eastAsia="楷体_GB2312" w:cs="Times New Roman"/>
          <w:b w:val="0"/>
          <w:bCs w:val="0"/>
          <w:sz w:val="30"/>
          <w:szCs w:val="30"/>
          <w:lang w:val="en-US" w:eastAsia="zh-CN"/>
        </w:rPr>
        <w:t>..........................................................................</w:t>
      </w:r>
      <w:r>
        <w:rPr>
          <w:rFonts w:hint="eastAsia"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...............6</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val="0"/>
          <w:bCs w:val="0"/>
          <w:sz w:val="30"/>
          <w:szCs w:val="30"/>
          <w:lang w:eastAsia="zh-CN"/>
        </w:rPr>
        <w:t>消防培训、演练记录</w:t>
      </w:r>
      <w:r>
        <w:rPr>
          <w:rFonts w:hint="default" w:ascii="Times New Roman" w:hAnsi="Times New Roman" w:eastAsia="楷体_GB2312" w:cs="Times New Roman"/>
          <w:b w:val="0"/>
          <w:bCs w:val="0"/>
          <w:sz w:val="30"/>
          <w:szCs w:val="30"/>
          <w:lang w:val="en-US" w:eastAsia="zh-CN"/>
        </w:rPr>
        <w:t>..............................................................................7</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val="0"/>
          <w:bCs w:val="0"/>
          <w:sz w:val="30"/>
          <w:szCs w:val="30"/>
          <w:lang w:val="en-US" w:eastAsia="zh-CN"/>
        </w:rPr>
        <w:t>消防宣传记录....................................................................................</w:t>
      </w:r>
      <w:r>
        <w:rPr>
          <w:rFonts w:hint="eastAsia"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.....9</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val="0"/>
          <w:bCs w:val="0"/>
          <w:sz w:val="30"/>
          <w:szCs w:val="30"/>
          <w:lang w:val="en-US" w:eastAsia="zh-CN"/>
        </w:rPr>
        <w:t>消防安全检查记录（一）  消防灭火报警系统..................................11</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val="0"/>
          <w:bCs w:val="0"/>
          <w:sz w:val="30"/>
          <w:szCs w:val="30"/>
          <w:lang w:val="en-US" w:eastAsia="zh-CN"/>
        </w:rPr>
        <w:t>消防安全检查记录（二）  消防器材..............................................</w:t>
      </w:r>
      <w:r>
        <w:rPr>
          <w:rFonts w:hint="eastAsia"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...13</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val="0"/>
          <w:bCs w:val="0"/>
          <w:sz w:val="30"/>
          <w:szCs w:val="30"/>
          <w:lang w:val="en-US" w:eastAsia="zh-CN"/>
        </w:rPr>
        <w:t>消防安全检查记录（三）  应急灯、疏散标识..................................15</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val="0"/>
          <w:bCs w:val="0"/>
          <w:sz w:val="30"/>
          <w:szCs w:val="30"/>
          <w:lang w:val="en-US" w:eastAsia="zh-CN"/>
        </w:rPr>
        <w:t>消防隐患发现整改记录........................................................................17</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Style w:val="13"/>
          <w:rFonts w:hint="default" w:ascii="Times New Roman" w:hAnsi="Times New Roman" w:eastAsia="楷体_GB2312" w:cs="Times New Roman"/>
          <w:b w:val="0"/>
          <w:bC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"_Toc401215093"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综合治理专题工作会议记录（一）</w:t>
      </w:r>
      <w:r>
        <w:rPr>
          <w:rStyle w:val="13"/>
          <w:rFonts w:hint="default" w:ascii="Times New Roman" w:hAnsi="Times New Roman" w:eastAsia="楷体_GB2312" w:cs="Times New Roman"/>
          <w:b w:val="0"/>
          <w:bCs w:val="0"/>
          <w:sz w:val="30"/>
          <w:szCs w:val="30"/>
          <w:lang w:val="en-US" w:eastAsia="zh-CN"/>
        </w:rPr>
        <w:t>....................................................1</w:t>
      </w:r>
      <w:r>
        <w:rPr>
          <w:rStyle w:val="13"/>
          <w:rFonts w:hint="default" w:ascii="Times New Roman" w:hAnsi="Times New Roman" w:eastAsia="楷体_GB2312" w:cs="Times New Roman"/>
          <w:b w:val="0"/>
          <w:bCs w:val="0"/>
          <w:sz w:val="30"/>
          <w:szCs w:val="30"/>
        </w:rPr>
        <w:fldChar w:fldCharType="end"/>
      </w:r>
      <w:r>
        <w:rPr>
          <w:rStyle w:val="13"/>
          <w:rFonts w:hint="default" w:ascii="Times New Roman" w:hAnsi="Times New Roman" w:eastAsia="楷体_GB2312" w:cs="Times New Roman"/>
          <w:b w:val="0"/>
          <w:bCs w:val="0"/>
          <w:sz w:val="30"/>
          <w:szCs w:val="30"/>
          <w:lang w:val="en-US" w:eastAsia="zh-CN"/>
        </w:rPr>
        <w:t>9</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Style w:val="13"/>
          <w:rFonts w:hint="default" w:ascii="Times New Roman" w:hAnsi="Times New Roman" w:eastAsia="楷体_GB2312" w:cs="Times New Roman"/>
          <w:b w:val="0"/>
          <w:bC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"_Toc401215094"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综合治理专题工作会议记录（二）</w:t>
      </w:r>
      <w:r>
        <w:rPr>
          <w:rStyle w:val="13"/>
          <w:rFonts w:hint="default" w:ascii="Times New Roman" w:hAnsi="Times New Roman" w:eastAsia="楷体_GB2312" w:cs="Times New Roman"/>
          <w:b w:val="0"/>
          <w:bCs w:val="0"/>
          <w:sz w:val="30"/>
          <w:szCs w:val="30"/>
          <w:lang w:val="en-US" w:eastAsia="zh-CN"/>
        </w:rPr>
        <w:t>....................................................2</w:t>
      </w:r>
      <w:r>
        <w:rPr>
          <w:rStyle w:val="13"/>
          <w:rFonts w:hint="default" w:ascii="Times New Roman" w:hAnsi="Times New Roman" w:eastAsia="楷体_GB2312" w:cs="Times New Roman"/>
          <w:b w:val="0"/>
          <w:bCs w:val="0"/>
          <w:sz w:val="30"/>
          <w:szCs w:val="30"/>
        </w:rPr>
        <w:fldChar w:fldCharType="end"/>
      </w:r>
      <w:r>
        <w:rPr>
          <w:rStyle w:val="13"/>
          <w:rFonts w:hint="default" w:ascii="Times New Roman" w:hAnsi="Times New Roman" w:eastAsia="楷体_GB2312" w:cs="Times New Roman"/>
          <w:b w:val="0"/>
          <w:bCs w:val="0"/>
          <w:sz w:val="30"/>
          <w:szCs w:val="30"/>
          <w:lang w:val="en-US" w:eastAsia="zh-CN"/>
        </w:rPr>
        <w:t>0</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Style w:val="13"/>
          <w:rFonts w:hint="default" w:ascii="Times New Roman" w:hAnsi="Times New Roman" w:eastAsia="楷体_GB2312" w:cs="Times New Roman"/>
          <w:b w:val="0"/>
          <w:bC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"_Toc401215095"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安全法制教育活动记录（一）</w:t>
      </w:r>
      <w:r>
        <w:rPr>
          <w:rStyle w:val="13"/>
          <w:rFonts w:hint="default" w:ascii="Times New Roman" w:hAnsi="Times New Roman" w:eastAsia="楷体_GB2312" w:cs="Times New Roman"/>
          <w:b w:val="0"/>
          <w:bCs w:val="0"/>
          <w:sz w:val="30"/>
          <w:szCs w:val="30"/>
          <w:lang w:val="en-US" w:eastAsia="zh-CN"/>
        </w:rPr>
        <w:t>............................................................2</w:t>
      </w:r>
      <w:r>
        <w:rPr>
          <w:rStyle w:val="13"/>
          <w:rFonts w:hint="default" w:ascii="Times New Roman" w:hAnsi="Times New Roman" w:eastAsia="楷体_GB2312" w:cs="Times New Roman"/>
          <w:b w:val="0"/>
          <w:bCs w:val="0"/>
          <w:sz w:val="30"/>
          <w:szCs w:val="30"/>
        </w:rPr>
        <w:fldChar w:fldCharType="end"/>
      </w:r>
      <w:r>
        <w:rPr>
          <w:rStyle w:val="13"/>
          <w:rFonts w:hint="default" w:ascii="Times New Roman" w:hAnsi="Times New Roman" w:eastAsia="楷体_GB2312" w:cs="Times New Roman"/>
          <w:b w:val="0"/>
          <w:bCs w:val="0"/>
          <w:sz w:val="30"/>
          <w:szCs w:val="30"/>
          <w:lang w:val="en-US" w:eastAsia="zh-CN"/>
        </w:rPr>
        <w:t>1</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"_Toc401215096"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安全法制教育活动记录（二）</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2</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2</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"_Toc401215097"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安全法制教育活动记录（三）</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2</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3</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78"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"_Toc401215098"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安全法制教育活动记录（四）</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2</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4</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82"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sz w:val="30"/>
          <w:szCs w:val="30"/>
          <w:lang w:eastAsia="zh-CN"/>
        </w:rPr>
      </w:pP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安全检查记录（一）</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2</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5</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w:t>
      </w:r>
      <w:r>
        <w:rPr>
          <w:rStyle w:val="13"/>
          <w:rFonts w:hint="default" w:ascii="Times New Roman" w:hAnsi="Times New Roman" w:eastAsia="楷体_GB2312" w:cs="Times New Roman"/>
          <w:b w:val="0"/>
          <w:bCs w:val="0"/>
          <w:sz w:val="30"/>
          <w:szCs w:val="30"/>
          <w:lang w:eastAsia="zh-CN"/>
        </w:rPr>
        <w:t>二</w:t>
      </w:r>
      <w:r>
        <w:rPr>
          <w:rStyle w:val="13"/>
          <w:rFonts w:hint="default" w:ascii="Times New Roman" w:hAnsi="Times New Roman" w:eastAsia="楷体_GB2312" w:cs="Times New Roman"/>
          <w:b w:val="0"/>
          <w:bCs w:val="0"/>
          <w:sz w:val="30"/>
          <w:szCs w:val="30"/>
        </w:rPr>
        <w:t>）</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2</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6</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w:t>
      </w:r>
      <w:r>
        <w:rPr>
          <w:rStyle w:val="13"/>
          <w:rFonts w:hint="default" w:ascii="Times New Roman" w:hAnsi="Times New Roman" w:eastAsia="楷体_GB2312" w:cs="Times New Roman"/>
          <w:b w:val="0"/>
          <w:bCs w:val="0"/>
          <w:sz w:val="30"/>
          <w:szCs w:val="30"/>
          <w:lang w:eastAsia="zh-CN"/>
        </w:rPr>
        <w:t>三</w:t>
      </w:r>
      <w:r>
        <w:rPr>
          <w:rStyle w:val="13"/>
          <w:rFonts w:hint="default" w:ascii="Times New Roman" w:hAnsi="Times New Roman" w:eastAsia="楷体_GB2312" w:cs="Times New Roman"/>
          <w:b w:val="0"/>
          <w:bCs w:val="0"/>
          <w:sz w:val="30"/>
          <w:szCs w:val="30"/>
        </w:rPr>
        <w:t>）</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2</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7</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w:t>
      </w:r>
      <w:r>
        <w:rPr>
          <w:rStyle w:val="13"/>
          <w:rFonts w:hint="default" w:ascii="Times New Roman" w:hAnsi="Times New Roman" w:eastAsia="楷体_GB2312" w:cs="Times New Roman"/>
          <w:b w:val="0"/>
          <w:bCs w:val="0"/>
          <w:sz w:val="30"/>
          <w:szCs w:val="30"/>
          <w:lang w:eastAsia="zh-CN"/>
        </w:rPr>
        <w:t>四</w:t>
      </w:r>
      <w:r>
        <w:rPr>
          <w:rStyle w:val="13"/>
          <w:rFonts w:hint="default" w:ascii="Times New Roman" w:hAnsi="Times New Roman" w:eastAsia="楷体_GB2312" w:cs="Times New Roman"/>
          <w:b w:val="0"/>
          <w:bCs w:val="0"/>
          <w:sz w:val="30"/>
          <w:szCs w:val="30"/>
        </w:rPr>
        <w:t>）</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2</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8</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w:t>
      </w:r>
      <w:r>
        <w:rPr>
          <w:rStyle w:val="13"/>
          <w:rFonts w:hint="default" w:ascii="Times New Roman" w:hAnsi="Times New Roman" w:eastAsia="楷体_GB2312" w:cs="Times New Roman"/>
          <w:b w:val="0"/>
          <w:bCs w:val="0"/>
          <w:sz w:val="30"/>
          <w:szCs w:val="30"/>
          <w:lang w:eastAsia="zh-CN"/>
        </w:rPr>
        <w:t>五</w:t>
      </w:r>
      <w:r>
        <w:rPr>
          <w:rStyle w:val="13"/>
          <w:rFonts w:hint="default" w:ascii="Times New Roman" w:hAnsi="Times New Roman" w:eastAsia="楷体_GB2312" w:cs="Times New Roman"/>
          <w:b w:val="0"/>
          <w:bCs w:val="0"/>
          <w:sz w:val="30"/>
          <w:szCs w:val="30"/>
        </w:rPr>
        <w:t>）</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2</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9</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w:t>
      </w:r>
      <w:r>
        <w:rPr>
          <w:rStyle w:val="13"/>
          <w:rFonts w:hint="default" w:ascii="Times New Roman" w:hAnsi="Times New Roman" w:eastAsia="楷体_GB2312" w:cs="Times New Roman"/>
          <w:b w:val="0"/>
          <w:bCs w:val="0"/>
          <w:sz w:val="30"/>
          <w:szCs w:val="30"/>
          <w:lang w:eastAsia="zh-CN"/>
        </w:rPr>
        <w:t>六</w:t>
      </w:r>
      <w:r>
        <w:rPr>
          <w:rStyle w:val="13"/>
          <w:rFonts w:hint="default" w:ascii="Times New Roman" w:hAnsi="Times New Roman" w:eastAsia="楷体_GB2312" w:cs="Times New Roman"/>
          <w:b w:val="0"/>
          <w:bCs w:val="0"/>
          <w:sz w:val="30"/>
          <w:szCs w:val="30"/>
        </w:rPr>
        <w:t>）</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3</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0</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w:t>
      </w:r>
      <w:r>
        <w:rPr>
          <w:rStyle w:val="13"/>
          <w:rFonts w:hint="default" w:ascii="Times New Roman" w:hAnsi="Times New Roman" w:eastAsia="楷体_GB2312" w:cs="Times New Roman"/>
          <w:b w:val="0"/>
          <w:bCs w:val="0"/>
          <w:sz w:val="30"/>
          <w:szCs w:val="30"/>
          <w:lang w:eastAsia="zh-CN"/>
        </w:rPr>
        <w:t>七</w:t>
      </w:r>
      <w:r>
        <w:rPr>
          <w:rStyle w:val="13"/>
          <w:rFonts w:hint="default" w:ascii="Times New Roman" w:hAnsi="Times New Roman" w:eastAsia="楷体_GB2312" w:cs="Times New Roman"/>
          <w:b w:val="0"/>
          <w:bCs w:val="0"/>
          <w:sz w:val="30"/>
          <w:szCs w:val="30"/>
        </w:rPr>
        <w:t>）</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3</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1</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w:t>
      </w:r>
      <w:r>
        <w:rPr>
          <w:rStyle w:val="13"/>
          <w:rFonts w:hint="default" w:ascii="Times New Roman" w:hAnsi="Times New Roman" w:eastAsia="楷体_GB2312" w:cs="Times New Roman"/>
          <w:b w:val="0"/>
          <w:bCs w:val="0"/>
          <w:sz w:val="30"/>
          <w:szCs w:val="30"/>
          <w:lang w:eastAsia="zh-CN"/>
        </w:rPr>
        <w:t>八</w:t>
      </w:r>
      <w:r>
        <w:rPr>
          <w:rStyle w:val="13"/>
          <w:rFonts w:hint="default" w:ascii="Times New Roman" w:hAnsi="Times New Roman" w:eastAsia="楷体_GB2312" w:cs="Times New Roman"/>
          <w:b w:val="0"/>
          <w:bCs w:val="0"/>
          <w:sz w:val="30"/>
          <w:szCs w:val="30"/>
        </w:rPr>
        <w:t>）</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3</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2</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w:t>
      </w:r>
      <w:r>
        <w:rPr>
          <w:rStyle w:val="13"/>
          <w:rFonts w:hint="default" w:ascii="Times New Roman" w:hAnsi="Times New Roman" w:eastAsia="楷体_GB2312" w:cs="Times New Roman"/>
          <w:b w:val="0"/>
          <w:bCs w:val="0"/>
          <w:sz w:val="30"/>
          <w:szCs w:val="30"/>
          <w:lang w:eastAsia="zh-CN"/>
        </w:rPr>
        <w:t>九</w:t>
      </w:r>
      <w:r>
        <w:rPr>
          <w:rStyle w:val="13"/>
          <w:rFonts w:hint="default" w:ascii="Times New Roman" w:hAnsi="Times New Roman" w:eastAsia="楷体_GB2312" w:cs="Times New Roman"/>
          <w:b w:val="0"/>
          <w:bCs w:val="0"/>
          <w:sz w:val="30"/>
          <w:szCs w:val="30"/>
        </w:rPr>
        <w:t>）</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3</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3</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w:t>
      </w:r>
      <w:r>
        <w:rPr>
          <w:rStyle w:val="13"/>
          <w:rFonts w:hint="default" w:ascii="Times New Roman" w:hAnsi="Times New Roman" w:eastAsia="楷体_GB2312" w:cs="Times New Roman"/>
          <w:b w:val="0"/>
          <w:bCs w:val="0"/>
          <w:sz w:val="30"/>
          <w:szCs w:val="30"/>
          <w:lang w:eastAsia="zh-CN"/>
        </w:rPr>
        <w:t>十</w:t>
      </w:r>
      <w:r>
        <w:rPr>
          <w:rStyle w:val="13"/>
          <w:rFonts w:hint="default" w:ascii="Times New Roman" w:hAnsi="Times New Roman" w:eastAsia="楷体_GB2312" w:cs="Times New Roman"/>
          <w:b w:val="0"/>
          <w:bCs w:val="0"/>
          <w:sz w:val="30"/>
          <w:szCs w:val="30"/>
        </w:rPr>
        <w:t>）</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3</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4</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w:t>
      </w:r>
      <w:r>
        <w:rPr>
          <w:rStyle w:val="13"/>
          <w:rFonts w:hint="default" w:ascii="Times New Roman" w:hAnsi="Times New Roman" w:eastAsia="楷体_GB2312" w:cs="Times New Roman"/>
          <w:b w:val="0"/>
          <w:bCs w:val="0"/>
          <w:sz w:val="30"/>
          <w:szCs w:val="30"/>
          <w:lang w:eastAsia="zh-CN"/>
        </w:rPr>
        <w:t>十</w:t>
      </w:r>
      <w:r>
        <w:rPr>
          <w:rStyle w:val="13"/>
          <w:rFonts w:hint="default" w:ascii="Times New Roman" w:hAnsi="Times New Roman" w:eastAsia="楷体_GB2312" w:cs="Times New Roman"/>
          <w:b w:val="0"/>
          <w:bCs w:val="0"/>
          <w:sz w:val="30"/>
          <w:szCs w:val="30"/>
        </w:rPr>
        <w:t>一）</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3</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5</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lang w:eastAsia="zh-CN"/>
        </w:rPr>
        <w:t>月度</w:t>
      </w: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"_Toc401215099"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安全检查记录（</w:t>
      </w:r>
      <w:r>
        <w:rPr>
          <w:rStyle w:val="13"/>
          <w:rFonts w:hint="default" w:ascii="Times New Roman" w:hAnsi="Times New Roman" w:eastAsia="楷体_GB2312" w:cs="Times New Roman"/>
          <w:b w:val="0"/>
          <w:bCs w:val="0"/>
          <w:sz w:val="30"/>
          <w:szCs w:val="30"/>
          <w:lang w:eastAsia="zh-CN"/>
        </w:rPr>
        <w:t>十二</w:t>
      </w:r>
      <w:r>
        <w:rPr>
          <w:rStyle w:val="13"/>
          <w:rFonts w:hint="default" w:ascii="Times New Roman" w:hAnsi="Times New Roman" w:eastAsia="楷体_GB2312" w:cs="Times New Roman"/>
          <w:b w:val="0"/>
          <w:bCs w:val="0"/>
          <w:sz w:val="30"/>
          <w:szCs w:val="30"/>
        </w:rPr>
        <w:t>）</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3</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6</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"_Toc401215111"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矛盾纠纷调解记录（一）</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3</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7</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"_Toc401215112"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矛盾纠纷调解记录（二）</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3</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8</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"_Toc401215113"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应急预案</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3</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9</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"_Toc401215114"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应急预案培训</w:t>
      </w:r>
      <w:r>
        <w:rPr>
          <w:rStyle w:val="13"/>
          <w:rFonts w:hint="default" w:ascii="Times New Roman" w:hAnsi="Times New Roman" w:eastAsia="楷体_GB2312" w:cs="Times New Roman"/>
          <w:b w:val="0"/>
          <w:bCs w:val="0"/>
          <w:sz w:val="30"/>
          <w:szCs w:val="30"/>
          <w:lang w:eastAsia="zh-CN"/>
        </w:rPr>
        <w:t>、</w:t>
      </w:r>
      <w:r>
        <w:rPr>
          <w:rStyle w:val="13"/>
          <w:rFonts w:hint="default" w:ascii="Times New Roman" w:hAnsi="Times New Roman" w:eastAsia="楷体_GB2312" w:cs="Times New Roman"/>
          <w:b w:val="0"/>
          <w:bCs w:val="0"/>
          <w:sz w:val="30"/>
          <w:szCs w:val="30"/>
        </w:rPr>
        <w:t>演练</w:t>
      </w:r>
      <w:r>
        <w:rPr>
          <w:rStyle w:val="13"/>
          <w:rFonts w:hint="default" w:ascii="Times New Roman" w:hAnsi="Times New Roman" w:eastAsia="楷体_GB2312" w:cs="Times New Roman"/>
          <w:b w:val="0"/>
          <w:bCs w:val="0"/>
          <w:sz w:val="30"/>
          <w:szCs w:val="30"/>
          <w:lang w:eastAsia="zh-CN"/>
        </w:rPr>
        <w:t>情况</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4</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0</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sz w:val="30"/>
          <w:szCs w:val="30"/>
          <w:lang w:val="en-US" w:eastAsia="zh-CN"/>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"_Toc401215115"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同济医学院</w:t>
      </w:r>
      <w:r>
        <w:rPr>
          <w:rStyle w:val="13"/>
          <w:rFonts w:hint="default" w:ascii="Times New Roman" w:hAnsi="Times New Roman" w:eastAsia="楷体_GB2312" w:cs="Times New Roman"/>
          <w:b w:val="0"/>
          <w:bCs w:val="0"/>
          <w:sz w:val="30"/>
          <w:szCs w:val="30"/>
          <w:lang w:eastAsia="zh-CN"/>
        </w:rPr>
        <w:t>教学单位</w:t>
      </w:r>
      <w:r>
        <w:rPr>
          <w:rStyle w:val="13"/>
          <w:rFonts w:hint="default" w:ascii="Times New Roman" w:hAnsi="Times New Roman" w:eastAsia="楷体_GB2312" w:cs="Times New Roman"/>
          <w:b w:val="0"/>
          <w:bCs w:val="0"/>
          <w:sz w:val="30"/>
          <w:szCs w:val="30"/>
        </w:rPr>
        <w:t>综合治理工作考评细则</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4</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1</w:t>
      </w:r>
    </w:p>
    <w:p>
      <w:pPr>
        <w:keepNext w:val="0"/>
        <w:keepLines w:val="0"/>
        <w:pageBreakBefore w:val="0"/>
        <w:kinsoku/>
        <w:wordWrap/>
        <w:overflowPunct/>
        <w:topLinePunct w:val="0"/>
        <w:autoSpaceDE/>
        <w:autoSpaceDN/>
        <w:bidi w:val="0"/>
        <w:spacing w:after="0" w:line="664" w:lineRule="exact"/>
        <w:ind w:left="0" w:leftChars="0" w:right="0" w:rightChars="0" w:firstLine="0" w:firstLineChars="0"/>
        <w:jc w:val="distribute"/>
        <w:textAlignment w:val="auto"/>
        <w:rPr>
          <w:rStyle w:val="13"/>
          <w:rFonts w:hint="default" w:ascii="Times New Roman" w:hAnsi="Times New Roman" w:eastAsia="楷体_GB2312" w:cs="Times New Roman"/>
          <w:b w:val="0"/>
          <w:bCs w:val="0"/>
          <w:caps/>
          <w:kern w:val="2"/>
          <w:sz w:val="30"/>
          <w:szCs w:val="30"/>
          <w:lang w:val="en-US" w:eastAsia="zh-CN" w:bidi="ar-SA"/>
        </w:rPr>
      </w:pPr>
      <w:r>
        <w:rPr>
          <w:rStyle w:val="13"/>
          <w:rFonts w:hint="default" w:ascii="Times New Roman" w:hAnsi="Times New Roman" w:eastAsia="楷体_GB2312" w:cs="Times New Roman"/>
          <w:b w:val="0"/>
          <w:bCs w:val="0"/>
          <w:caps/>
          <w:kern w:val="2"/>
          <w:sz w:val="30"/>
          <w:szCs w:val="30"/>
          <w:lang w:val="en-US" w:eastAsia="zh-CN" w:bidi="ar-SA"/>
        </w:rPr>
        <w:fldChar w:fldCharType="begin"/>
      </w:r>
      <w:r>
        <w:rPr>
          <w:rStyle w:val="13"/>
          <w:rFonts w:hint="default" w:ascii="Times New Roman" w:hAnsi="Times New Roman" w:eastAsia="楷体_GB2312" w:cs="Times New Roman"/>
          <w:b w:val="0"/>
          <w:bCs w:val="0"/>
          <w:caps/>
          <w:kern w:val="2"/>
          <w:sz w:val="30"/>
          <w:szCs w:val="30"/>
          <w:lang w:val="en-US" w:eastAsia="zh-CN" w:bidi="ar-SA"/>
        </w:rPr>
        <w:instrText xml:space="preserve"> HYPERLINK \l "_Toc401215116" </w:instrText>
      </w:r>
      <w:r>
        <w:rPr>
          <w:rStyle w:val="13"/>
          <w:rFonts w:hint="default" w:ascii="Times New Roman" w:hAnsi="Times New Roman" w:eastAsia="楷体_GB2312" w:cs="Times New Roman"/>
          <w:b w:val="0"/>
          <w:bCs w:val="0"/>
          <w:caps/>
          <w:kern w:val="2"/>
          <w:sz w:val="30"/>
          <w:szCs w:val="30"/>
          <w:lang w:val="en-US" w:eastAsia="zh-CN" w:bidi="ar-SA"/>
        </w:rPr>
        <w:fldChar w:fldCharType="separate"/>
      </w:r>
      <w:r>
        <w:rPr>
          <w:rStyle w:val="13"/>
          <w:rFonts w:hint="default" w:ascii="Times New Roman" w:hAnsi="Times New Roman" w:eastAsia="楷体_GB2312" w:cs="Times New Roman"/>
          <w:b w:val="0"/>
          <w:bCs w:val="0"/>
          <w:caps/>
          <w:kern w:val="2"/>
          <w:sz w:val="30"/>
          <w:szCs w:val="30"/>
          <w:lang w:val="en-US" w:eastAsia="zh-CN" w:bidi="ar-SA"/>
        </w:rPr>
        <w:t>年度综合治理自查内容................................</w:t>
      </w:r>
      <w:r>
        <w:rPr>
          <w:rStyle w:val="13"/>
          <w:rFonts w:hint="default" w:ascii="Times New Roman" w:hAnsi="Times New Roman" w:eastAsia="楷体_GB2312" w:cs="Times New Roman"/>
          <w:b w:val="0"/>
          <w:bCs w:val="0"/>
          <w:sz w:val="30"/>
          <w:szCs w:val="30"/>
          <w:lang w:val="en-US" w:eastAsia="zh-CN"/>
        </w:rPr>
        <w:t>...................................</w:t>
      </w:r>
      <w:r>
        <w:rPr>
          <w:rStyle w:val="13"/>
          <w:rFonts w:hint="default" w:ascii="Times New Roman" w:hAnsi="Times New Roman" w:eastAsia="楷体_GB2312" w:cs="Times New Roman"/>
          <w:b w:val="0"/>
          <w:bCs w:val="0"/>
          <w:caps/>
          <w:kern w:val="2"/>
          <w:sz w:val="30"/>
          <w:szCs w:val="30"/>
          <w:lang w:val="en-US" w:eastAsia="zh-CN" w:bidi="ar-SA"/>
        </w:rPr>
        <w:t>.....4</w:t>
      </w:r>
      <w:r>
        <w:rPr>
          <w:rStyle w:val="13"/>
          <w:rFonts w:hint="default" w:ascii="Times New Roman" w:hAnsi="Times New Roman" w:eastAsia="楷体_GB2312" w:cs="Times New Roman"/>
          <w:b w:val="0"/>
          <w:bCs w:val="0"/>
          <w:caps/>
          <w:kern w:val="2"/>
          <w:sz w:val="30"/>
          <w:szCs w:val="30"/>
          <w:lang w:val="en-US" w:eastAsia="zh-CN" w:bidi="ar-SA"/>
        </w:rPr>
        <w:fldChar w:fldCharType="end"/>
      </w:r>
      <w:r>
        <w:rPr>
          <w:rStyle w:val="13"/>
          <w:rFonts w:hint="default" w:ascii="Times New Roman" w:hAnsi="Times New Roman" w:eastAsia="楷体_GB2312" w:cs="Times New Roman"/>
          <w:b w:val="0"/>
          <w:bCs w:val="0"/>
          <w:caps/>
          <w:kern w:val="2"/>
          <w:sz w:val="30"/>
          <w:szCs w:val="30"/>
          <w:lang w:val="en-US" w:eastAsia="zh-CN" w:bidi="ar-SA"/>
        </w:rPr>
        <w:t>3</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"_Toc401215116"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年度“综治、创安”工作小结</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4</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4</w:t>
      </w:r>
    </w:p>
    <w:p>
      <w:pPr>
        <w:pStyle w:val="9"/>
        <w:keepNext w:val="0"/>
        <w:keepLines w:val="0"/>
        <w:pageBreakBefore w:val="0"/>
        <w:widowControl w:val="0"/>
        <w:tabs>
          <w:tab w:val="right" w:leader="dot" w:pos="9344"/>
        </w:tabs>
        <w:kinsoku/>
        <w:wordWrap/>
        <w:overflowPunct/>
        <w:topLinePunct w:val="0"/>
        <w:autoSpaceDE/>
        <w:autoSpaceDN/>
        <w:bidi w:val="0"/>
        <w:adjustRightInd/>
        <w:snapToGrid/>
        <w:spacing w:before="0" w:after="0" w:line="664" w:lineRule="exact"/>
        <w:ind w:left="0" w:leftChars="0" w:right="0" w:rightChars="0" w:firstLine="0" w:firstLineChars="0"/>
        <w:jc w:val="distribute"/>
        <w:textAlignment w:val="auto"/>
        <w:outlineLvl w:val="9"/>
        <w:rPr>
          <w:rFonts w:hint="default" w:ascii="Times New Roman" w:hAnsi="Times New Roman" w:eastAsia="楷体_GB2312" w:cs="Times New Roman"/>
          <w:b w:val="0"/>
          <w:bCs w:val="0"/>
          <w:caps w:val="0"/>
          <w:sz w:val="30"/>
          <w:szCs w:val="30"/>
        </w:rPr>
      </w:pPr>
      <w:r>
        <w:rPr>
          <w:rFonts w:hint="default" w:ascii="Times New Roman" w:hAnsi="Times New Roman" w:eastAsia="楷体_GB2312" w:cs="Times New Roman"/>
          <w:b w:val="0"/>
          <w:bCs w:val="0"/>
          <w:sz w:val="30"/>
          <w:szCs w:val="30"/>
        </w:rPr>
        <w:fldChar w:fldCharType="begin"/>
      </w:r>
      <w:r>
        <w:rPr>
          <w:rFonts w:hint="default" w:ascii="Times New Roman" w:hAnsi="Times New Roman" w:eastAsia="楷体_GB2312" w:cs="Times New Roman"/>
          <w:b w:val="0"/>
          <w:bCs w:val="0"/>
          <w:sz w:val="30"/>
          <w:szCs w:val="30"/>
        </w:rPr>
        <w:instrText xml:space="preserve"> HYPERLINK \l "_Toc401215117" </w:instrText>
      </w:r>
      <w:r>
        <w:rPr>
          <w:rFonts w:hint="default" w:ascii="Times New Roman" w:hAnsi="Times New Roman" w:eastAsia="楷体_GB2312" w:cs="Times New Roman"/>
          <w:b w:val="0"/>
          <w:bCs w:val="0"/>
          <w:sz w:val="30"/>
          <w:szCs w:val="30"/>
        </w:rPr>
        <w:fldChar w:fldCharType="separate"/>
      </w:r>
      <w:r>
        <w:rPr>
          <w:rStyle w:val="13"/>
          <w:rFonts w:hint="default" w:ascii="Times New Roman" w:hAnsi="Times New Roman" w:eastAsia="楷体_GB2312" w:cs="Times New Roman"/>
          <w:b w:val="0"/>
          <w:bCs w:val="0"/>
          <w:sz w:val="30"/>
          <w:szCs w:val="30"/>
        </w:rPr>
        <w:t>年度“综治、创安”工作计划</w:t>
      </w:r>
      <w:r>
        <w:rPr>
          <w:rStyle w:val="13"/>
          <w:rFonts w:hint="default" w:ascii="Times New Roman" w:hAnsi="Times New Roman" w:eastAsia="楷体_GB2312" w:cs="Times New Roman"/>
          <w:b w:val="0"/>
          <w:bCs w:val="0"/>
          <w:sz w:val="30"/>
          <w:szCs w:val="30"/>
          <w:lang w:val="en-US" w:eastAsia="zh-CN"/>
        </w:rPr>
        <w:t>................................................................</w:t>
      </w:r>
      <w:r>
        <w:rPr>
          <w:rFonts w:hint="default" w:ascii="Times New Roman" w:hAnsi="Times New Roman" w:eastAsia="楷体_GB2312" w:cs="Times New Roman"/>
          <w:b w:val="0"/>
          <w:bCs w:val="0"/>
          <w:sz w:val="30"/>
          <w:szCs w:val="30"/>
          <w:lang w:val="en-US" w:eastAsia="zh-CN"/>
        </w:rPr>
        <w:t>4</w:t>
      </w:r>
      <w:r>
        <w:rPr>
          <w:rFonts w:hint="default" w:ascii="Times New Roman" w:hAnsi="Times New Roman" w:eastAsia="楷体_GB2312" w:cs="Times New Roman"/>
          <w:b w:val="0"/>
          <w:bCs w:val="0"/>
          <w:sz w:val="30"/>
          <w:szCs w:val="30"/>
        </w:rPr>
        <w:fldChar w:fldCharType="end"/>
      </w:r>
      <w:r>
        <w:rPr>
          <w:rFonts w:hint="default" w:ascii="Times New Roman" w:hAnsi="Times New Roman" w:eastAsia="楷体_GB2312" w:cs="Times New Roman"/>
          <w:b w:val="0"/>
          <w:bCs w:val="0"/>
          <w:sz w:val="30"/>
          <w:szCs w:val="30"/>
          <w:lang w:val="en-US" w:eastAsia="zh-CN"/>
        </w:rPr>
        <w:t>5</w:t>
      </w:r>
    </w:p>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Style w:val="13"/>
          <w:rFonts w:hint="default" w:ascii="Times New Roman" w:hAnsi="Times New Roman" w:eastAsia="楷体_GB2312" w:cs="Times New Roman"/>
          <w:b w:val="0"/>
          <w:bCs w:val="0"/>
          <w:sz w:val="30"/>
          <w:szCs w:val="30"/>
        </w:rPr>
        <w:sectPr>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start="1"/>
          <w:cols w:space="0" w:num="1"/>
          <w:rtlGutter w:val="0"/>
          <w:docGrid w:linePitch="0" w:charSpace="0"/>
        </w:sectPr>
      </w:pPr>
    </w:p>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lang w:eastAsia="zh-CN"/>
        </w:rPr>
      </w:pPr>
      <w:r>
        <w:rPr>
          <w:rStyle w:val="13"/>
          <w:rFonts w:hint="default" w:ascii="Times New Roman" w:hAnsi="Times New Roman" w:eastAsia="楷体_GB2312" w:cs="Times New Roman"/>
          <w:b w:val="0"/>
          <w:bCs w:val="0"/>
          <w:sz w:val="30"/>
          <w:szCs w:val="30"/>
        </w:rPr>
        <w:fldChar w:fldCharType="end"/>
      </w:r>
      <w:bookmarkStart w:id="0" w:name="_Toc400722213"/>
      <w:bookmarkStart w:id="1" w:name="_Toc401215090"/>
      <w:bookmarkStart w:id="2" w:name="_Toc256012021"/>
      <w:bookmarkStart w:id="3" w:name="_Toc256012774"/>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综合治理工作</w:t>
      </w:r>
      <w:bookmarkEnd w:id="0"/>
      <w:r>
        <w:rPr>
          <w:rFonts w:hint="eastAsia" w:ascii="微软雅黑" w:hAnsi="微软雅黑" w:eastAsia="微软雅黑" w:cs="微软雅黑"/>
          <w:sz w:val="32"/>
          <w:szCs w:val="32"/>
        </w:rPr>
        <w:t>领导小组机构设置</w:t>
      </w:r>
      <w:bookmarkEnd w:id="1"/>
    </w:p>
    <w:tbl>
      <w:tblPr>
        <w:tblStyle w:val="14"/>
        <w:tblW w:w="9071" w:type="dxa"/>
        <w:jc w:val="center"/>
        <w:tblInd w:w="0" w:type="dxa"/>
        <w:tblLayout w:type="fixed"/>
        <w:tblCellMar>
          <w:top w:w="0" w:type="dxa"/>
          <w:left w:w="108" w:type="dxa"/>
          <w:bottom w:w="0" w:type="dxa"/>
          <w:right w:w="108" w:type="dxa"/>
        </w:tblCellMar>
      </w:tblPr>
      <w:tblGrid>
        <w:gridCol w:w="1541"/>
        <w:gridCol w:w="2033"/>
        <w:gridCol w:w="2763"/>
        <w:gridCol w:w="2734"/>
      </w:tblGrid>
      <w:tr>
        <w:tblPrEx>
          <w:tblLayout w:type="fixed"/>
          <w:tblCellMar>
            <w:top w:w="0" w:type="dxa"/>
            <w:left w:w="108" w:type="dxa"/>
            <w:bottom w:w="0" w:type="dxa"/>
            <w:right w:w="108" w:type="dxa"/>
          </w:tblCellMar>
        </w:tblPrEx>
        <w:trPr>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综合治理工作领导小组名单</w:t>
            </w: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务</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名</w:t>
            </w: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单位职务</w:t>
            </w: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机</w:t>
            </w: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长</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r>
      <w:tr>
        <w:tblPrEx>
          <w:tblLayout w:type="fixed"/>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副组长</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sz w:val="28"/>
                <w:szCs w:val="28"/>
              </w:rPr>
              <w:t>成  员</w:t>
            </w: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hint="eastAsia"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trHeight w:val="90" w:hRule="atLeast"/>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c>
          <w:tcPr>
            <w:tcW w:w="2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p>
        </w:tc>
      </w:tr>
      <w:tr>
        <w:tblPrEx>
          <w:tblLayout w:type="fixed"/>
          <w:tblCellMar>
            <w:top w:w="0" w:type="dxa"/>
            <w:left w:w="108" w:type="dxa"/>
            <w:bottom w:w="0" w:type="dxa"/>
            <w:right w:w="108" w:type="dxa"/>
          </w:tblCellMar>
        </w:tblPrEx>
        <w:trPr>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eastAsia="宋体"/>
                <w:kern w:val="2"/>
                <w:sz w:val="28"/>
                <w:szCs w:val="28"/>
              </w:rPr>
            </w:pPr>
            <w:r>
              <w:rPr>
                <w:rFonts w:hint="eastAsia" w:ascii="宋体" w:hAnsi="宋体" w:eastAsia="宋体" w:cs="宋体"/>
                <w:sz w:val="28"/>
                <w:szCs w:val="28"/>
              </w:rPr>
              <w:t>主要工作职责</w:t>
            </w:r>
          </w:p>
        </w:tc>
      </w:tr>
      <w:tr>
        <w:tblPrEx>
          <w:tblLayout w:type="fixed"/>
          <w:tblCellMar>
            <w:top w:w="0" w:type="dxa"/>
            <w:left w:w="108" w:type="dxa"/>
            <w:bottom w:w="0" w:type="dxa"/>
            <w:right w:w="108" w:type="dxa"/>
          </w:tblCellMar>
        </w:tblPrEx>
        <w:trPr>
          <w:trHeight w:val="3780"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val="0"/>
              <w:snapToGrid/>
              <w:spacing w:after="0" w:line="400" w:lineRule="exact"/>
              <w:ind w:left="0" w:leftChars="0" w:right="0" w:rightChars="0" w:firstLine="0" w:firstLineChars="0"/>
              <w:textAlignment w:val="auto"/>
              <w:outlineLvl w:val="9"/>
              <w:rPr>
                <w:rFonts w:asciiTheme="majorEastAsia" w:hAnsiTheme="majorEastAsia" w:eastAsiaTheme="majorEastAsia"/>
                <w:spacing w:val="0"/>
                <w:kern w:val="2"/>
                <w:sz w:val="28"/>
                <w:szCs w:val="28"/>
              </w:rPr>
            </w:pPr>
            <w:r>
              <w:rPr>
                <w:rFonts w:hint="eastAsia" w:cs="宋体" w:asciiTheme="majorEastAsia" w:hAnsiTheme="majorEastAsia" w:eastAsiaTheme="majorEastAsia"/>
                <w:spacing w:val="0"/>
                <w:sz w:val="28"/>
                <w:szCs w:val="28"/>
              </w:rPr>
              <w:t>宣传、贯彻和执行国家和学校有关综治工作的法律、法规、方针和政</w:t>
            </w:r>
          </w:p>
          <w:p>
            <w:pPr>
              <w:keepNext w:val="0"/>
              <w:keepLines w:val="0"/>
              <w:pageBreakBefore w:val="0"/>
              <w:widowControl/>
              <w:numPr>
                <w:ilvl w:val="0"/>
                <w:numId w:val="0"/>
              </w:numPr>
              <w:kinsoku/>
              <w:wordWrap/>
              <w:overflowPunct/>
              <w:topLinePunct w:val="0"/>
              <w:autoSpaceDE/>
              <w:autoSpaceDN/>
              <w:bidi w:val="0"/>
              <w:adjustRightInd w:val="0"/>
              <w:snapToGrid/>
              <w:spacing w:after="0" w:line="400" w:lineRule="exact"/>
              <w:ind w:leftChars="0" w:right="0" w:rightChars="0"/>
              <w:textAlignment w:val="auto"/>
              <w:outlineLvl w:val="9"/>
              <w:rPr>
                <w:rFonts w:asciiTheme="majorEastAsia" w:hAnsiTheme="majorEastAsia" w:eastAsiaTheme="majorEastAsia"/>
                <w:spacing w:val="0"/>
                <w:kern w:val="2"/>
                <w:sz w:val="28"/>
                <w:szCs w:val="28"/>
              </w:rPr>
            </w:pPr>
            <w:r>
              <w:rPr>
                <w:rFonts w:hint="eastAsia" w:cs="宋体" w:asciiTheme="majorEastAsia" w:hAnsiTheme="majorEastAsia" w:eastAsiaTheme="majorEastAsia"/>
                <w:spacing w:val="0"/>
                <w:sz w:val="28"/>
                <w:szCs w:val="28"/>
                <w:lang w:val="en-US" w:eastAsia="zh-CN"/>
              </w:rPr>
              <w:t xml:space="preserve">  </w:t>
            </w:r>
            <w:r>
              <w:rPr>
                <w:rFonts w:hint="eastAsia" w:cs="宋体" w:asciiTheme="majorEastAsia" w:hAnsiTheme="majorEastAsia" w:eastAsiaTheme="majorEastAsia"/>
                <w:spacing w:val="0"/>
                <w:sz w:val="28"/>
                <w:szCs w:val="28"/>
              </w:rPr>
              <w:t>策，统一领导本单位的综治工作；</w:t>
            </w:r>
          </w:p>
          <w:p>
            <w:pPr>
              <w:keepNext w:val="0"/>
              <w:keepLines w:val="0"/>
              <w:pageBreakBefore w:val="0"/>
              <w:widowControl/>
              <w:numPr>
                <w:ilvl w:val="0"/>
                <w:numId w:val="1"/>
              </w:numPr>
              <w:kinsoku/>
              <w:wordWrap/>
              <w:overflowPunct/>
              <w:topLinePunct w:val="0"/>
              <w:autoSpaceDE/>
              <w:autoSpaceDN/>
              <w:bidi w:val="0"/>
              <w:adjustRightInd w:val="0"/>
              <w:snapToGrid/>
              <w:spacing w:after="0" w:line="400" w:lineRule="exact"/>
              <w:ind w:left="0" w:leftChars="0" w:right="0" w:rightChars="0" w:firstLine="0" w:firstLineChars="0"/>
              <w:textAlignment w:val="auto"/>
              <w:outlineLvl w:val="9"/>
              <w:rPr>
                <w:rFonts w:asciiTheme="majorEastAsia" w:hAnsiTheme="majorEastAsia" w:eastAsiaTheme="majorEastAsia"/>
                <w:spacing w:val="0"/>
                <w:sz w:val="28"/>
                <w:szCs w:val="28"/>
              </w:rPr>
            </w:pPr>
            <w:r>
              <w:rPr>
                <w:rFonts w:hint="eastAsia" w:cs="宋体" w:asciiTheme="majorEastAsia" w:hAnsiTheme="majorEastAsia" w:eastAsiaTheme="majorEastAsia"/>
                <w:spacing w:val="0"/>
                <w:sz w:val="28"/>
                <w:szCs w:val="28"/>
              </w:rPr>
              <w:t>根据学校综治工作的部署和要求，结合本单位实际，制定综治工作计</w:t>
            </w:r>
          </w:p>
          <w:p>
            <w:pPr>
              <w:keepNext w:val="0"/>
              <w:keepLines w:val="0"/>
              <w:pageBreakBefore w:val="0"/>
              <w:widowControl/>
              <w:numPr>
                <w:ilvl w:val="0"/>
                <w:numId w:val="0"/>
              </w:numPr>
              <w:kinsoku/>
              <w:wordWrap/>
              <w:overflowPunct/>
              <w:topLinePunct w:val="0"/>
              <w:autoSpaceDE/>
              <w:autoSpaceDN/>
              <w:bidi w:val="0"/>
              <w:adjustRightInd w:val="0"/>
              <w:snapToGrid/>
              <w:spacing w:after="0" w:line="400" w:lineRule="exact"/>
              <w:ind w:leftChars="0" w:right="0" w:rightChars="0"/>
              <w:textAlignment w:val="auto"/>
              <w:outlineLvl w:val="9"/>
              <w:rPr>
                <w:rFonts w:asciiTheme="majorEastAsia" w:hAnsiTheme="majorEastAsia" w:eastAsiaTheme="majorEastAsia"/>
                <w:spacing w:val="0"/>
                <w:sz w:val="28"/>
                <w:szCs w:val="28"/>
              </w:rPr>
            </w:pPr>
            <w:r>
              <w:rPr>
                <w:rFonts w:hint="eastAsia" w:cs="宋体" w:asciiTheme="majorEastAsia" w:hAnsiTheme="majorEastAsia" w:eastAsiaTheme="majorEastAsia"/>
                <w:spacing w:val="0"/>
                <w:sz w:val="28"/>
                <w:szCs w:val="28"/>
                <w:lang w:val="en-US" w:eastAsia="zh-CN"/>
              </w:rPr>
              <w:t xml:space="preserve">  </w:t>
            </w:r>
            <w:r>
              <w:rPr>
                <w:rFonts w:hint="eastAsia" w:cs="宋体" w:asciiTheme="majorEastAsia" w:hAnsiTheme="majorEastAsia" w:eastAsiaTheme="majorEastAsia"/>
                <w:spacing w:val="0"/>
                <w:sz w:val="28"/>
                <w:szCs w:val="28"/>
              </w:rPr>
              <w:t>划，并组织实施；</w:t>
            </w:r>
          </w:p>
          <w:p>
            <w:pPr>
              <w:keepNext w:val="0"/>
              <w:keepLines w:val="0"/>
              <w:pageBreakBefore w:val="0"/>
              <w:widowControl/>
              <w:numPr>
                <w:ilvl w:val="0"/>
                <w:numId w:val="1"/>
              </w:numPr>
              <w:tabs>
                <w:tab w:val="left" w:pos="1050"/>
              </w:tabs>
              <w:kinsoku/>
              <w:wordWrap/>
              <w:overflowPunct/>
              <w:topLinePunct w:val="0"/>
              <w:autoSpaceDE/>
              <w:autoSpaceDN/>
              <w:bidi w:val="0"/>
              <w:adjustRightInd w:val="0"/>
              <w:snapToGrid/>
              <w:spacing w:after="0" w:line="400" w:lineRule="exact"/>
              <w:ind w:left="0" w:leftChars="0" w:right="0" w:rightChars="0" w:firstLine="0" w:firstLineChars="0"/>
              <w:textAlignment w:val="auto"/>
              <w:outlineLvl w:val="9"/>
              <w:rPr>
                <w:rFonts w:asciiTheme="majorEastAsia" w:hAnsiTheme="majorEastAsia" w:eastAsiaTheme="majorEastAsia"/>
                <w:spacing w:val="0"/>
                <w:sz w:val="28"/>
                <w:szCs w:val="28"/>
              </w:rPr>
            </w:pPr>
            <w:r>
              <w:rPr>
                <w:rFonts w:hint="eastAsia" w:cs="宋体" w:asciiTheme="majorEastAsia" w:hAnsiTheme="majorEastAsia" w:eastAsiaTheme="majorEastAsia"/>
                <w:spacing w:val="0"/>
                <w:sz w:val="28"/>
                <w:szCs w:val="28"/>
              </w:rPr>
              <w:t>建立健全综合治理组织网络，加强综治队伍业务建设，部署、督促和</w:t>
            </w:r>
          </w:p>
          <w:p>
            <w:pPr>
              <w:keepNext w:val="0"/>
              <w:keepLines w:val="0"/>
              <w:pageBreakBefore w:val="0"/>
              <w:widowControl/>
              <w:numPr>
                <w:ilvl w:val="0"/>
                <w:numId w:val="0"/>
              </w:numPr>
              <w:tabs>
                <w:tab w:val="left" w:pos="1050"/>
              </w:tabs>
              <w:kinsoku/>
              <w:wordWrap/>
              <w:overflowPunct/>
              <w:topLinePunct w:val="0"/>
              <w:autoSpaceDE/>
              <w:autoSpaceDN/>
              <w:bidi w:val="0"/>
              <w:adjustRightInd w:val="0"/>
              <w:snapToGrid/>
              <w:spacing w:after="0" w:line="400" w:lineRule="exact"/>
              <w:ind w:leftChars="0" w:right="0" w:rightChars="0"/>
              <w:textAlignment w:val="auto"/>
              <w:outlineLvl w:val="9"/>
              <w:rPr>
                <w:rFonts w:asciiTheme="majorEastAsia" w:hAnsiTheme="majorEastAsia" w:eastAsiaTheme="majorEastAsia"/>
                <w:spacing w:val="0"/>
                <w:sz w:val="28"/>
                <w:szCs w:val="28"/>
              </w:rPr>
            </w:pPr>
            <w:r>
              <w:rPr>
                <w:rFonts w:hint="eastAsia" w:cs="宋体" w:asciiTheme="majorEastAsia" w:hAnsiTheme="majorEastAsia" w:eastAsiaTheme="majorEastAsia"/>
                <w:spacing w:val="0"/>
                <w:sz w:val="28"/>
                <w:szCs w:val="28"/>
                <w:lang w:val="en-US" w:eastAsia="zh-CN"/>
              </w:rPr>
              <w:t xml:space="preserve">  </w:t>
            </w:r>
            <w:r>
              <w:rPr>
                <w:rFonts w:hint="eastAsia" w:cs="宋体" w:asciiTheme="majorEastAsia" w:hAnsiTheme="majorEastAsia" w:eastAsiaTheme="majorEastAsia"/>
                <w:spacing w:val="0"/>
                <w:sz w:val="28"/>
                <w:szCs w:val="28"/>
              </w:rPr>
              <w:t>检查本单位综治工作；</w:t>
            </w:r>
          </w:p>
          <w:p>
            <w:pPr>
              <w:keepNext w:val="0"/>
              <w:keepLines w:val="0"/>
              <w:pageBreakBefore w:val="0"/>
              <w:widowControl/>
              <w:numPr>
                <w:ilvl w:val="0"/>
                <w:numId w:val="1"/>
              </w:numPr>
              <w:kinsoku/>
              <w:wordWrap/>
              <w:overflowPunct/>
              <w:topLinePunct w:val="0"/>
              <w:autoSpaceDE/>
              <w:autoSpaceDN/>
              <w:bidi w:val="0"/>
              <w:adjustRightInd w:val="0"/>
              <w:snapToGrid/>
              <w:spacing w:after="0" w:line="400" w:lineRule="exact"/>
              <w:ind w:left="0" w:leftChars="0" w:right="0" w:rightChars="0" w:firstLine="0" w:firstLineChars="0"/>
              <w:textAlignment w:val="auto"/>
              <w:outlineLvl w:val="9"/>
              <w:rPr>
                <w:rFonts w:cs="宋体" w:asciiTheme="majorEastAsia" w:hAnsiTheme="majorEastAsia" w:eastAsiaTheme="majorEastAsia"/>
                <w:spacing w:val="0"/>
                <w:sz w:val="28"/>
                <w:szCs w:val="28"/>
              </w:rPr>
            </w:pPr>
            <w:r>
              <w:rPr>
                <w:rFonts w:hint="eastAsia" w:cs="宋体" w:asciiTheme="majorEastAsia" w:hAnsiTheme="majorEastAsia" w:eastAsiaTheme="majorEastAsia"/>
                <w:spacing w:val="0"/>
                <w:sz w:val="28"/>
                <w:szCs w:val="28"/>
              </w:rPr>
              <w:t>落实综治工作责任制，与各三级单位签订《综合治理责任制责任书》</w:t>
            </w:r>
          </w:p>
          <w:p>
            <w:pPr>
              <w:keepNext w:val="0"/>
              <w:keepLines w:val="0"/>
              <w:pageBreakBefore w:val="0"/>
              <w:widowControl/>
              <w:numPr>
                <w:ilvl w:val="0"/>
                <w:numId w:val="0"/>
              </w:numPr>
              <w:kinsoku/>
              <w:wordWrap/>
              <w:overflowPunct/>
              <w:topLinePunct w:val="0"/>
              <w:autoSpaceDE/>
              <w:autoSpaceDN/>
              <w:bidi w:val="0"/>
              <w:adjustRightInd w:val="0"/>
              <w:snapToGrid/>
              <w:spacing w:after="0" w:line="400" w:lineRule="exact"/>
              <w:ind w:leftChars="0" w:right="0" w:rightChars="0"/>
              <w:textAlignment w:val="auto"/>
              <w:outlineLvl w:val="9"/>
              <w:rPr>
                <w:rFonts w:cs="宋体" w:asciiTheme="majorEastAsia" w:hAnsiTheme="majorEastAsia" w:eastAsiaTheme="majorEastAsia"/>
                <w:spacing w:val="0"/>
                <w:sz w:val="28"/>
                <w:szCs w:val="28"/>
              </w:rPr>
            </w:pPr>
            <w:r>
              <w:rPr>
                <w:rFonts w:hint="eastAsia" w:cs="宋体" w:asciiTheme="majorEastAsia" w:hAnsiTheme="majorEastAsia" w:eastAsiaTheme="majorEastAsia"/>
                <w:spacing w:val="0"/>
                <w:sz w:val="28"/>
                <w:szCs w:val="28"/>
                <w:lang w:val="en-US" w:eastAsia="zh-CN"/>
              </w:rPr>
              <w:t xml:space="preserve">  </w:t>
            </w:r>
            <w:r>
              <w:rPr>
                <w:rFonts w:hint="eastAsia" w:cs="宋体" w:asciiTheme="majorEastAsia" w:hAnsiTheme="majorEastAsia" w:eastAsiaTheme="majorEastAsia"/>
                <w:spacing w:val="0"/>
                <w:sz w:val="28"/>
                <w:szCs w:val="28"/>
              </w:rPr>
              <w:t>和《消防安全责任制责任书》；</w:t>
            </w:r>
          </w:p>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textAlignment w:val="auto"/>
              <w:outlineLvl w:val="9"/>
              <w:rPr>
                <w:rFonts w:eastAsia="宋体"/>
                <w:kern w:val="2"/>
                <w:sz w:val="28"/>
                <w:szCs w:val="28"/>
              </w:rPr>
            </w:pPr>
            <w:r>
              <w:rPr>
                <w:rFonts w:cs="宋体" w:asciiTheme="majorEastAsia" w:hAnsiTheme="majorEastAsia" w:eastAsiaTheme="majorEastAsia"/>
                <w:spacing w:val="0"/>
                <w:sz w:val="28"/>
                <w:szCs w:val="28"/>
              </w:rPr>
              <w:t>5.</w:t>
            </w:r>
            <w:r>
              <w:rPr>
                <w:rFonts w:hint="eastAsia" w:cs="宋体" w:asciiTheme="majorEastAsia" w:hAnsiTheme="majorEastAsia" w:eastAsiaTheme="majorEastAsia"/>
                <w:spacing w:val="0"/>
                <w:sz w:val="28"/>
                <w:szCs w:val="28"/>
              </w:rPr>
              <w:t>配合校综治领导小组完成年度综治检查、考核和各项评优工作。</w:t>
            </w: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ascii="微软雅黑" w:hAnsi="微软雅黑" w:eastAsia="微软雅黑" w:cs="微软雅黑"/>
          <w:sz w:val="32"/>
          <w:szCs w:val="32"/>
        </w:rPr>
        <w:sectPr>
          <w:footerReference r:id="rId5" w:type="default"/>
          <w:pgSz w:w="11906" w:h="16838"/>
          <w:pgMar w:top="1304" w:right="1417" w:bottom="1531" w:left="1417" w:header="851" w:footer="1049" w:gutter="0"/>
          <w:paperSrc/>
          <w:pgBorders>
            <w:top w:val="none" w:sz="0" w:space="0"/>
            <w:left w:val="none" w:sz="0" w:space="0"/>
            <w:bottom w:val="none" w:sz="0" w:space="0"/>
            <w:right w:val="none" w:sz="0" w:space="0"/>
          </w:pgBorders>
          <w:pgNumType w:fmt="decimal" w:start="1"/>
          <w:cols w:space="0" w:num="1"/>
          <w:rtlGutter w:val="0"/>
          <w:docGrid w:linePitch="0" w:charSpace="0"/>
        </w:sectPr>
      </w:pPr>
      <w:bookmarkStart w:id="4" w:name="_Toc400722214"/>
      <w:bookmarkStart w:id="5" w:name="_Toc401215091"/>
    </w:p>
    <w:p>
      <w:pPr>
        <w:rPr>
          <w:rFonts w:hint="eastAsia"/>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治安保卫委员会</w:t>
      </w:r>
      <w:bookmarkEnd w:id="4"/>
      <w:r>
        <w:rPr>
          <w:rFonts w:hint="eastAsia" w:ascii="微软雅黑" w:hAnsi="微软雅黑" w:eastAsia="微软雅黑" w:cs="微软雅黑"/>
          <w:sz w:val="32"/>
          <w:szCs w:val="32"/>
        </w:rPr>
        <w:t>机构设置</w:t>
      </w:r>
      <w:bookmarkEnd w:id="5"/>
    </w:p>
    <w:tbl>
      <w:tblPr>
        <w:tblStyle w:val="14"/>
        <w:tblW w:w="9071" w:type="dxa"/>
        <w:jc w:val="center"/>
        <w:tblInd w:w="0" w:type="dxa"/>
        <w:tblLayout w:type="fixed"/>
        <w:tblCellMar>
          <w:top w:w="0" w:type="dxa"/>
          <w:left w:w="108" w:type="dxa"/>
          <w:bottom w:w="0" w:type="dxa"/>
          <w:right w:w="108" w:type="dxa"/>
        </w:tblCellMar>
      </w:tblPr>
      <w:tblGrid>
        <w:gridCol w:w="1584"/>
        <w:gridCol w:w="2145"/>
        <w:gridCol w:w="2653"/>
        <w:gridCol w:w="2689"/>
      </w:tblGrid>
      <w:tr>
        <w:tblPrEx>
          <w:tblLayout w:type="fixed"/>
          <w:tblCellMar>
            <w:top w:w="0" w:type="dxa"/>
            <w:left w:w="108" w:type="dxa"/>
            <w:bottom w:w="0" w:type="dxa"/>
            <w:right w:w="108" w:type="dxa"/>
          </w:tblCellMar>
        </w:tblPrEx>
        <w:trPr>
          <w:trHeight w:val="23"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治安保卫委员会名单</w:t>
            </w: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职</w:t>
            </w:r>
            <w:r>
              <w:rPr>
                <w:rFonts w:ascii="宋体" w:hAnsi="宋体" w:eastAsia="宋体" w:cs="宋体"/>
                <w:sz w:val="28"/>
                <w:szCs w:val="28"/>
              </w:rPr>
              <w:t xml:space="preserve">  </w:t>
            </w:r>
            <w:r>
              <w:rPr>
                <w:rFonts w:hint="eastAsia" w:ascii="宋体" w:hAnsi="宋体" w:eastAsia="宋体" w:cs="宋体"/>
                <w:sz w:val="28"/>
                <w:szCs w:val="28"/>
              </w:rPr>
              <w:t>务</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姓</w:t>
            </w:r>
            <w:r>
              <w:rPr>
                <w:rFonts w:ascii="宋体" w:hAnsi="宋体" w:eastAsia="宋体" w:cs="宋体"/>
                <w:sz w:val="28"/>
                <w:szCs w:val="28"/>
              </w:rPr>
              <w:t xml:space="preserve">  </w:t>
            </w:r>
            <w:r>
              <w:rPr>
                <w:rFonts w:hint="eastAsia" w:ascii="宋体" w:hAnsi="宋体" w:eastAsia="宋体" w:cs="宋体"/>
                <w:sz w:val="28"/>
                <w:szCs w:val="28"/>
              </w:rPr>
              <w:t>名</w:t>
            </w: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单位职务</w:t>
            </w: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手</w:t>
            </w:r>
            <w:r>
              <w:rPr>
                <w:rFonts w:ascii="宋体" w:hAnsi="宋体" w:eastAsia="宋体" w:cs="宋体"/>
                <w:sz w:val="28"/>
                <w:szCs w:val="28"/>
              </w:rPr>
              <w:t xml:space="preserve">  </w:t>
            </w:r>
            <w:r>
              <w:rPr>
                <w:rFonts w:hint="eastAsia" w:ascii="宋体" w:hAnsi="宋体" w:eastAsia="宋体" w:cs="宋体"/>
                <w:sz w:val="28"/>
                <w:szCs w:val="28"/>
              </w:rPr>
              <w:t>机</w:t>
            </w: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主</w:t>
            </w:r>
            <w:r>
              <w:rPr>
                <w:rFonts w:ascii="宋体" w:hAnsi="宋体" w:eastAsia="宋体" w:cs="宋体"/>
                <w:sz w:val="28"/>
                <w:szCs w:val="28"/>
              </w:rPr>
              <w:t xml:space="preserve">  </w:t>
            </w:r>
            <w:r>
              <w:rPr>
                <w:rFonts w:hint="eastAsia" w:ascii="宋体" w:hAnsi="宋体" w:eastAsia="宋体" w:cs="宋体"/>
                <w:sz w:val="28"/>
                <w:szCs w:val="28"/>
              </w:rPr>
              <w:t>任</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副主任</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成</w:t>
            </w:r>
            <w:r>
              <w:rPr>
                <w:rFonts w:ascii="宋体" w:hAnsi="宋体" w:eastAsia="宋体" w:cs="宋体"/>
                <w:sz w:val="28"/>
                <w:szCs w:val="28"/>
              </w:rPr>
              <w:t xml:space="preserve">  </w:t>
            </w:r>
            <w:r>
              <w:rPr>
                <w:rFonts w:hint="eastAsia" w:ascii="宋体" w:hAnsi="宋体" w:eastAsia="宋体" w:cs="宋体"/>
                <w:sz w:val="28"/>
                <w:szCs w:val="28"/>
              </w:rPr>
              <w:t>员</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23"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主要工作职责</w:t>
            </w:r>
          </w:p>
        </w:tc>
      </w:tr>
      <w:tr>
        <w:tblPrEx>
          <w:tblLayout w:type="fixed"/>
          <w:tblCellMar>
            <w:top w:w="0" w:type="dxa"/>
            <w:left w:w="108" w:type="dxa"/>
            <w:bottom w:w="0" w:type="dxa"/>
            <w:right w:w="108" w:type="dxa"/>
          </w:tblCellMar>
        </w:tblPrEx>
        <w:trPr>
          <w:trHeight w:val="4070"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after="0" w:line="400" w:lineRule="exact"/>
              <w:ind w:left="0" w:leftChars="0" w:right="0" w:rightChars="0" w:firstLine="0" w:firstLineChars="0"/>
              <w:textAlignment w:val="auto"/>
              <w:outlineLvl w:val="9"/>
              <w:rPr>
                <w:rFonts w:cs="宋体" w:asciiTheme="majorEastAsia" w:hAnsiTheme="majorEastAsia" w:eastAsiaTheme="majorEastAsia"/>
                <w:sz w:val="28"/>
                <w:szCs w:val="28"/>
              </w:rPr>
            </w:pPr>
            <w:r>
              <w:rPr>
                <w:rFonts w:cs="宋体" w:asciiTheme="majorEastAsia" w:hAnsiTheme="majorEastAsia" w:eastAsiaTheme="majorEastAsia"/>
                <w:spacing w:val="-12"/>
                <w:sz w:val="28"/>
                <w:szCs w:val="28"/>
              </w:rPr>
              <w:t>1.</w:t>
            </w:r>
            <w:r>
              <w:rPr>
                <w:rFonts w:hint="eastAsia" w:cs="宋体" w:asciiTheme="majorEastAsia" w:hAnsiTheme="majorEastAsia" w:eastAsiaTheme="majorEastAsia"/>
                <w:spacing w:val="-12"/>
                <w:sz w:val="28"/>
                <w:szCs w:val="28"/>
              </w:rPr>
              <w:t>在综治领导小组的领导下分析本单位的治安状况，研究、制定相应措施；</w:t>
            </w:r>
            <w:r>
              <w:rPr>
                <w:rFonts w:hint="eastAsia" w:cs="宋体" w:asciiTheme="majorEastAsia" w:hAnsiTheme="majorEastAsia" w:eastAsiaTheme="majorEastAsia"/>
                <w:sz w:val="28"/>
                <w:szCs w:val="28"/>
              </w:rPr>
              <w:t xml:space="preserve"> </w:t>
            </w:r>
          </w:p>
          <w:p>
            <w:pPr>
              <w:pStyle w:val="6"/>
              <w:keepNext w:val="0"/>
              <w:keepLines w:val="0"/>
              <w:pageBreakBefore w:val="0"/>
              <w:widowControl/>
              <w:kinsoku/>
              <w:wordWrap/>
              <w:overflowPunct/>
              <w:topLinePunct w:val="0"/>
              <w:autoSpaceDE/>
              <w:autoSpaceDN/>
              <w:bidi w:val="0"/>
              <w:snapToGrid/>
              <w:spacing w:after="0" w:line="400" w:lineRule="exact"/>
              <w:ind w:left="0" w:leftChars="0" w:right="0" w:rightChars="0" w:firstLine="0" w:firstLineChars="0"/>
              <w:textAlignment w:val="auto"/>
              <w:outlineLvl w:val="9"/>
              <w:rPr>
                <w:rFonts w:hint="eastAsia" w:cs="宋体" w:asciiTheme="majorEastAsia" w:hAnsiTheme="majorEastAsia" w:eastAsiaTheme="majorEastAsia"/>
                <w:spacing w:val="-6"/>
                <w:kern w:val="0"/>
                <w:sz w:val="28"/>
                <w:szCs w:val="28"/>
              </w:rPr>
            </w:pPr>
            <w:r>
              <w:rPr>
                <w:rFonts w:cs="宋体" w:asciiTheme="majorEastAsia" w:hAnsiTheme="majorEastAsia" w:eastAsiaTheme="majorEastAsia"/>
                <w:spacing w:val="-6"/>
                <w:kern w:val="0"/>
                <w:sz w:val="28"/>
                <w:szCs w:val="28"/>
              </w:rPr>
              <w:t>2.</w:t>
            </w:r>
            <w:r>
              <w:rPr>
                <w:rFonts w:hint="eastAsia" w:cs="宋体" w:asciiTheme="majorEastAsia" w:hAnsiTheme="majorEastAsia" w:eastAsiaTheme="majorEastAsia"/>
                <w:spacing w:val="-6"/>
                <w:kern w:val="0"/>
                <w:sz w:val="28"/>
                <w:szCs w:val="28"/>
              </w:rPr>
              <w:t>加强师生员工的思想政治教育和安全法制教育，增强师生员工的安全意</w:t>
            </w:r>
          </w:p>
          <w:p>
            <w:pPr>
              <w:pStyle w:val="6"/>
              <w:keepNext w:val="0"/>
              <w:keepLines w:val="0"/>
              <w:pageBreakBefore w:val="0"/>
              <w:widowControl/>
              <w:kinsoku/>
              <w:wordWrap/>
              <w:overflowPunct/>
              <w:topLinePunct w:val="0"/>
              <w:autoSpaceDE/>
              <w:autoSpaceDN/>
              <w:bidi w:val="0"/>
              <w:snapToGrid/>
              <w:spacing w:after="0" w:line="400" w:lineRule="exact"/>
              <w:ind w:left="0" w:leftChars="0" w:right="0" w:rightChars="0" w:firstLine="0" w:firstLineChars="0"/>
              <w:textAlignment w:val="auto"/>
              <w:outlineLvl w:val="9"/>
              <w:rPr>
                <w:rFonts w:hint="eastAsia" w:cs="宋体" w:asciiTheme="majorEastAsia" w:hAnsiTheme="majorEastAsia" w:eastAsiaTheme="majorEastAsia"/>
                <w:spacing w:val="-6"/>
                <w:kern w:val="0"/>
                <w:sz w:val="28"/>
                <w:szCs w:val="28"/>
              </w:rPr>
            </w:pPr>
            <w:r>
              <w:rPr>
                <w:rFonts w:hint="eastAsia" w:cs="宋体" w:asciiTheme="majorEastAsia" w:hAnsiTheme="majorEastAsia" w:eastAsiaTheme="majorEastAsia"/>
                <w:spacing w:val="-6"/>
                <w:kern w:val="0"/>
                <w:sz w:val="28"/>
                <w:szCs w:val="28"/>
                <w:lang w:val="en-US" w:eastAsia="zh-CN"/>
              </w:rPr>
              <w:t xml:space="preserve">  </w:t>
            </w:r>
            <w:r>
              <w:rPr>
                <w:rFonts w:hint="eastAsia" w:cs="宋体" w:asciiTheme="majorEastAsia" w:hAnsiTheme="majorEastAsia" w:eastAsiaTheme="majorEastAsia"/>
                <w:spacing w:val="-6"/>
                <w:kern w:val="0"/>
                <w:sz w:val="28"/>
                <w:szCs w:val="28"/>
              </w:rPr>
              <w:t>识，提高安全防范能力；做到全年无重大案件，无重大治安案件，无火</w:t>
            </w:r>
          </w:p>
          <w:p>
            <w:pPr>
              <w:pStyle w:val="6"/>
              <w:keepNext w:val="0"/>
              <w:keepLines w:val="0"/>
              <w:pageBreakBefore w:val="0"/>
              <w:widowControl/>
              <w:kinsoku/>
              <w:wordWrap/>
              <w:overflowPunct/>
              <w:topLinePunct w:val="0"/>
              <w:autoSpaceDE/>
              <w:autoSpaceDN/>
              <w:bidi w:val="0"/>
              <w:snapToGrid/>
              <w:spacing w:after="0" w:line="400" w:lineRule="exact"/>
              <w:ind w:left="0" w:leftChars="0" w:right="0" w:rightChars="0" w:firstLine="0" w:firstLineChars="0"/>
              <w:textAlignment w:val="auto"/>
              <w:outlineLvl w:val="9"/>
              <w:rPr>
                <w:rFonts w:hint="eastAsia" w:cs="宋体" w:asciiTheme="majorEastAsia" w:hAnsiTheme="majorEastAsia" w:eastAsiaTheme="majorEastAsia"/>
                <w:spacing w:val="-6"/>
                <w:kern w:val="0"/>
                <w:sz w:val="28"/>
                <w:szCs w:val="28"/>
              </w:rPr>
            </w:pPr>
            <w:r>
              <w:rPr>
                <w:rFonts w:hint="eastAsia" w:cs="宋体" w:asciiTheme="majorEastAsia" w:hAnsiTheme="majorEastAsia" w:eastAsiaTheme="majorEastAsia"/>
                <w:spacing w:val="-6"/>
                <w:kern w:val="0"/>
                <w:sz w:val="28"/>
                <w:szCs w:val="28"/>
                <w:lang w:val="en-US" w:eastAsia="zh-CN"/>
              </w:rPr>
              <w:t xml:space="preserve">  </w:t>
            </w:r>
            <w:r>
              <w:rPr>
                <w:rFonts w:hint="eastAsia" w:cs="宋体" w:asciiTheme="majorEastAsia" w:hAnsiTheme="majorEastAsia" w:eastAsiaTheme="majorEastAsia"/>
                <w:spacing w:val="-6"/>
                <w:kern w:val="0"/>
                <w:sz w:val="28"/>
                <w:szCs w:val="28"/>
              </w:rPr>
              <w:t>灾事故，无集体上访事件发生；</w:t>
            </w:r>
          </w:p>
          <w:p>
            <w:pPr>
              <w:pStyle w:val="6"/>
              <w:keepNext w:val="0"/>
              <w:keepLines w:val="0"/>
              <w:pageBreakBefore w:val="0"/>
              <w:widowControl/>
              <w:kinsoku/>
              <w:wordWrap/>
              <w:overflowPunct/>
              <w:topLinePunct w:val="0"/>
              <w:autoSpaceDE/>
              <w:autoSpaceDN/>
              <w:bidi w:val="0"/>
              <w:snapToGrid/>
              <w:spacing w:after="0" w:line="400" w:lineRule="exact"/>
              <w:ind w:left="0" w:leftChars="0" w:right="0" w:rightChars="0" w:firstLine="0" w:firstLineChars="0"/>
              <w:textAlignment w:val="auto"/>
              <w:outlineLvl w:val="9"/>
              <w:rPr>
                <w:rFonts w:hint="eastAsia" w:cs="宋体" w:asciiTheme="majorEastAsia" w:hAnsiTheme="majorEastAsia" w:eastAsiaTheme="majorEastAsia"/>
                <w:spacing w:val="-6"/>
                <w:sz w:val="28"/>
                <w:szCs w:val="28"/>
              </w:rPr>
            </w:pPr>
            <w:r>
              <w:rPr>
                <w:rFonts w:hint="eastAsia" w:cs="宋体" w:asciiTheme="majorEastAsia" w:hAnsiTheme="majorEastAsia" w:eastAsiaTheme="majorEastAsia"/>
                <w:spacing w:val="-6"/>
                <w:kern w:val="0"/>
                <w:sz w:val="28"/>
                <w:szCs w:val="28"/>
                <w:lang w:val="en-US" w:eastAsia="zh-CN"/>
              </w:rPr>
              <w:t>3.</w:t>
            </w:r>
            <w:r>
              <w:rPr>
                <w:rFonts w:hint="eastAsia" w:cs="宋体" w:asciiTheme="majorEastAsia" w:hAnsiTheme="majorEastAsia" w:eastAsiaTheme="majorEastAsia"/>
                <w:spacing w:val="-6"/>
                <w:kern w:val="0"/>
                <w:sz w:val="28"/>
                <w:szCs w:val="28"/>
              </w:rPr>
              <w:t>做</w:t>
            </w:r>
            <w:r>
              <w:rPr>
                <w:rFonts w:hint="eastAsia" w:cs="宋体" w:asciiTheme="majorEastAsia" w:hAnsiTheme="majorEastAsia" w:eastAsiaTheme="majorEastAsia"/>
                <w:spacing w:val="-6"/>
                <w:sz w:val="28"/>
                <w:szCs w:val="28"/>
              </w:rPr>
              <w:t>好本单位内部重点、要害部位的安全管理，落实各项安全防范措施，</w:t>
            </w:r>
          </w:p>
          <w:p>
            <w:pPr>
              <w:pStyle w:val="6"/>
              <w:keepNext w:val="0"/>
              <w:keepLines w:val="0"/>
              <w:pageBreakBefore w:val="0"/>
              <w:widowControl/>
              <w:kinsoku/>
              <w:wordWrap/>
              <w:overflowPunct/>
              <w:topLinePunct w:val="0"/>
              <w:autoSpaceDE/>
              <w:autoSpaceDN/>
              <w:bidi w:val="0"/>
              <w:snapToGrid/>
              <w:spacing w:after="0" w:line="400" w:lineRule="exact"/>
              <w:ind w:left="0" w:leftChars="0" w:right="0" w:rightChars="0" w:firstLine="0" w:firstLineChars="0"/>
              <w:textAlignment w:val="auto"/>
              <w:outlineLvl w:val="9"/>
              <w:rPr>
                <w:rFonts w:eastAsia="仿宋_GB2312"/>
                <w:spacing w:val="-6"/>
                <w:sz w:val="32"/>
                <w:szCs w:val="32"/>
              </w:rPr>
            </w:pPr>
            <w:r>
              <w:rPr>
                <w:rFonts w:hint="eastAsia" w:cs="宋体" w:asciiTheme="majorEastAsia" w:hAnsiTheme="majorEastAsia" w:eastAsiaTheme="majorEastAsia"/>
                <w:spacing w:val="-6"/>
                <w:sz w:val="28"/>
                <w:szCs w:val="28"/>
                <w:lang w:val="en-US" w:eastAsia="zh-CN"/>
              </w:rPr>
              <w:t xml:space="preserve">  </w:t>
            </w:r>
            <w:r>
              <w:rPr>
                <w:rFonts w:hint="eastAsia" w:cs="宋体" w:asciiTheme="majorEastAsia" w:hAnsiTheme="majorEastAsia" w:eastAsiaTheme="majorEastAsia"/>
                <w:spacing w:val="-6"/>
                <w:sz w:val="28"/>
                <w:szCs w:val="28"/>
              </w:rPr>
              <w:t xml:space="preserve">预防和制止各类违法犯罪活动及治安性灾害事故的发生； </w:t>
            </w:r>
          </w:p>
          <w:p>
            <w:pPr>
              <w:keepNext w:val="0"/>
              <w:keepLines w:val="0"/>
              <w:pageBreakBefore w:val="0"/>
              <w:widowControl/>
              <w:numPr>
                <w:ilvl w:val="0"/>
                <w:numId w:val="0"/>
              </w:numPr>
              <w:kinsoku/>
              <w:wordWrap/>
              <w:overflowPunct/>
              <w:topLinePunct w:val="0"/>
              <w:autoSpaceDE/>
              <w:autoSpaceDN/>
              <w:bidi w:val="0"/>
              <w:snapToGrid/>
              <w:spacing w:after="0" w:line="400" w:lineRule="exact"/>
              <w:ind w:leftChars="0" w:right="0" w:rightChars="0"/>
              <w:textAlignment w:val="auto"/>
              <w:outlineLvl w:val="9"/>
              <w:rPr>
                <w:rFonts w:hint="eastAsia" w:cs="宋体" w:asciiTheme="majorEastAsia" w:hAnsiTheme="majorEastAsia" w:eastAsiaTheme="majorEastAsia"/>
                <w:spacing w:val="-6"/>
                <w:sz w:val="28"/>
                <w:szCs w:val="28"/>
              </w:rPr>
            </w:pPr>
            <w:r>
              <w:rPr>
                <w:rFonts w:hint="eastAsia" w:cs="宋体" w:asciiTheme="majorEastAsia" w:hAnsiTheme="majorEastAsia" w:eastAsiaTheme="majorEastAsia"/>
                <w:sz w:val="28"/>
                <w:szCs w:val="28"/>
                <w:lang w:val="en-US" w:eastAsia="zh-CN"/>
              </w:rPr>
              <w:t>4.</w:t>
            </w:r>
            <w:r>
              <w:rPr>
                <w:rFonts w:hint="eastAsia" w:cs="宋体" w:asciiTheme="majorEastAsia" w:hAnsiTheme="majorEastAsia" w:eastAsiaTheme="majorEastAsia"/>
                <w:spacing w:val="-6"/>
                <w:sz w:val="28"/>
                <w:szCs w:val="28"/>
              </w:rPr>
              <w:t>加强本单位师生中的信息网络建设，及时掌握动态信息，对出现的不稳</w:t>
            </w:r>
          </w:p>
          <w:p>
            <w:pPr>
              <w:keepNext w:val="0"/>
              <w:keepLines w:val="0"/>
              <w:pageBreakBefore w:val="0"/>
              <w:widowControl/>
              <w:numPr>
                <w:ilvl w:val="0"/>
                <w:numId w:val="0"/>
              </w:numPr>
              <w:kinsoku/>
              <w:wordWrap/>
              <w:overflowPunct/>
              <w:topLinePunct w:val="0"/>
              <w:autoSpaceDE/>
              <w:autoSpaceDN/>
              <w:bidi w:val="0"/>
              <w:snapToGrid/>
              <w:spacing w:after="0" w:line="400" w:lineRule="exact"/>
              <w:ind w:leftChars="0" w:right="0" w:rightChars="0"/>
              <w:textAlignment w:val="auto"/>
              <w:outlineLvl w:val="9"/>
              <w:rPr>
                <w:rFonts w:cs="宋体" w:asciiTheme="majorEastAsia" w:hAnsiTheme="majorEastAsia" w:eastAsiaTheme="majorEastAsia"/>
                <w:sz w:val="28"/>
                <w:szCs w:val="28"/>
              </w:rPr>
            </w:pPr>
            <w:r>
              <w:rPr>
                <w:rFonts w:hint="eastAsia" w:cs="宋体" w:asciiTheme="majorEastAsia" w:hAnsiTheme="majorEastAsia" w:eastAsiaTheme="majorEastAsia"/>
                <w:spacing w:val="-6"/>
                <w:sz w:val="28"/>
                <w:szCs w:val="28"/>
                <w:lang w:val="en-US" w:eastAsia="zh-CN"/>
              </w:rPr>
              <w:t xml:space="preserve">  </w:t>
            </w:r>
            <w:r>
              <w:rPr>
                <w:rFonts w:hint="eastAsia" w:cs="宋体" w:asciiTheme="majorEastAsia" w:hAnsiTheme="majorEastAsia" w:eastAsiaTheme="majorEastAsia"/>
                <w:spacing w:val="-6"/>
                <w:sz w:val="28"/>
                <w:szCs w:val="28"/>
              </w:rPr>
              <w:t xml:space="preserve">定苗头及时向学校有关部门汇报； </w:t>
            </w:r>
          </w:p>
          <w:p>
            <w:pPr>
              <w:keepNext w:val="0"/>
              <w:keepLines w:val="0"/>
              <w:pageBreakBefore w:val="0"/>
              <w:widowControl/>
              <w:numPr>
                <w:ilvl w:val="0"/>
                <w:numId w:val="1"/>
              </w:numPr>
              <w:kinsoku/>
              <w:wordWrap/>
              <w:overflowPunct/>
              <w:topLinePunct w:val="0"/>
              <w:autoSpaceDE/>
              <w:autoSpaceDN/>
              <w:bidi w:val="0"/>
              <w:snapToGrid/>
              <w:spacing w:after="0" w:line="400" w:lineRule="exact"/>
              <w:ind w:left="0" w:leftChars="0" w:right="0" w:rightChars="0" w:firstLine="0" w:firstLineChars="0"/>
              <w:textAlignment w:val="auto"/>
              <w:outlineLvl w:val="9"/>
              <w:rPr>
                <w:rFonts w:hint="eastAsia" w:cs="宋体" w:asciiTheme="majorEastAsia" w:hAnsiTheme="majorEastAsia" w:eastAsiaTheme="majorEastAsia"/>
                <w:spacing w:val="-6"/>
                <w:sz w:val="28"/>
                <w:szCs w:val="28"/>
              </w:rPr>
            </w:pPr>
            <w:r>
              <w:rPr>
                <w:rFonts w:hint="eastAsia" w:cs="宋体" w:asciiTheme="majorEastAsia" w:hAnsiTheme="majorEastAsia" w:eastAsiaTheme="majorEastAsia"/>
                <w:spacing w:val="-6"/>
                <w:sz w:val="28"/>
                <w:szCs w:val="28"/>
              </w:rPr>
              <w:t>及时调解、处理师生员工中的各类矛盾纠纷；做好本单位轻微违法、违</w:t>
            </w:r>
          </w:p>
          <w:p>
            <w:pPr>
              <w:keepNext w:val="0"/>
              <w:keepLines w:val="0"/>
              <w:pageBreakBefore w:val="0"/>
              <w:widowControl/>
              <w:numPr>
                <w:ilvl w:val="0"/>
                <w:numId w:val="0"/>
              </w:numPr>
              <w:kinsoku/>
              <w:wordWrap/>
              <w:overflowPunct/>
              <w:topLinePunct w:val="0"/>
              <w:autoSpaceDE/>
              <w:autoSpaceDN/>
              <w:bidi w:val="0"/>
              <w:snapToGrid/>
              <w:spacing w:after="0" w:line="400" w:lineRule="exact"/>
              <w:ind w:leftChars="0" w:right="0" w:rightChars="0"/>
              <w:textAlignment w:val="auto"/>
              <w:outlineLvl w:val="9"/>
              <w:rPr>
                <w:rFonts w:cs="宋体" w:asciiTheme="majorEastAsia" w:hAnsiTheme="majorEastAsia" w:eastAsiaTheme="majorEastAsia"/>
                <w:sz w:val="28"/>
                <w:szCs w:val="28"/>
              </w:rPr>
            </w:pPr>
            <w:r>
              <w:rPr>
                <w:rFonts w:hint="eastAsia" w:cs="宋体" w:asciiTheme="majorEastAsia" w:hAnsiTheme="majorEastAsia" w:eastAsiaTheme="majorEastAsia"/>
                <w:spacing w:val="-6"/>
                <w:sz w:val="28"/>
                <w:szCs w:val="28"/>
                <w:lang w:val="en-US" w:eastAsia="zh-CN"/>
              </w:rPr>
              <w:t xml:space="preserve">  </w:t>
            </w:r>
            <w:r>
              <w:rPr>
                <w:rFonts w:hint="eastAsia" w:cs="宋体" w:asciiTheme="majorEastAsia" w:hAnsiTheme="majorEastAsia" w:eastAsiaTheme="majorEastAsia"/>
                <w:spacing w:val="-6"/>
                <w:sz w:val="28"/>
                <w:szCs w:val="28"/>
              </w:rPr>
              <w:t>纪学生和教职工的帮助教育转化工作。</w:t>
            </w: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left"/>
        <w:textAlignment w:val="auto"/>
        <w:outlineLvl w:val="1"/>
        <w:rPr>
          <w:rFonts w:hint="eastAsia" w:ascii="微软雅黑" w:hAnsi="微软雅黑" w:eastAsia="微软雅黑" w:cs="微软雅黑"/>
          <w:sz w:val="32"/>
          <w:szCs w:val="32"/>
        </w:rPr>
      </w:pPr>
      <w:bookmarkStart w:id="6" w:name="_Toc400722215"/>
      <w:bookmarkStart w:id="7" w:name="_Toc401215092"/>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sz w:val="30"/>
          <w:szCs w:val="30"/>
        </w:rPr>
      </w:pPr>
      <w:r>
        <w:rPr>
          <w:rFonts w:hint="eastAsia" w:ascii="微软雅黑" w:hAnsi="微软雅黑" w:eastAsia="微软雅黑" w:cs="微软雅黑"/>
          <w:sz w:val="32"/>
          <w:szCs w:val="32"/>
        </w:rPr>
        <w:t>义务消防</w:t>
      </w:r>
      <w:bookmarkEnd w:id="6"/>
      <w:r>
        <w:rPr>
          <w:rFonts w:hint="eastAsia" w:ascii="微软雅黑" w:hAnsi="微软雅黑" w:eastAsia="微软雅黑" w:cs="微软雅黑"/>
          <w:sz w:val="32"/>
          <w:szCs w:val="32"/>
        </w:rPr>
        <w:t>队机构设置</w:t>
      </w:r>
      <w:bookmarkEnd w:id="7"/>
    </w:p>
    <w:tbl>
      <w:tblPr>
        <w:tblStyle w:val="14"/>
        <w:tblW w:w="9071" w:type="dxa"/>
        <w:jc w:val="center"/>
        <w:tblInd w:w="0" w:type="dxa"/>
        <w:tblLayout w:type="fixed"/>
        <w:tblCellMar>
          <w:top w:w="0" w:type="dxa"/>
          <w:left w:w="108" w:type="dxa"/>
          <w:bottom w:w="0" w:type="dxa"/>
          <w:right w:w="108" w:type="dxa"/>
        </w:tblCellMar>
      </w:tblPr>
      <w:tblGrid>
        <w:gridCol w:w="1125"/>
        <w:gridCol w:w="1377"/>
        <w:gridCol w:w="2036"/>
        <w:gridCol w:w="1074"/>
        <w:gridCol w:w="1421"/>
        <w:gridCol w:w="2038"/>
      </w:tblGrid>
      <w:tr>
        <w:tblPrEx>
          <w:tblLayout w:type="fixed"/>
          <w:tblCellMar>
            <w:top w:w="0" w:type="dxa"/>
            <w:left w:w="108" w:type="dxa"/>
            <w:bottom w:w="0" w:type="dxa"/>
            <w:right w:w="108" w:type="dxa"/>
          </w:tblCellMar>
        </w:tblPrEx>
        <w:trPr>
          <w:jc w:val="center"/>
        </w:trPr>
        <w:tc>
          <w:tcPr>
            <w:tcW w:w="45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教工义务消防队名单</w:t>
            </w:r>
          </w:p>
        </w:tc>
        <w:tc>
          <w:tcPr>
            <w:tcW w:w="453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学生义务消防队名单</w:t>
            </w: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职</w:t>
            </w:r>
            <w:r>
              <w:rPr>
                <w:rFonts w:ascii="宋体" w:hAnsi="宋体" w:eastAsia="宋体" w:cs="宋体"/>
                <w:sz w:val="28"/>
                <w:szCs w:val="28"/>
              </w:rPr>
              <w:t xml:space="preserve">  </w:t>
            </w:r>
            <w:r>
              <w:rPr>
                <w:rFonts w:hint="eastAsia" w:ascii="宋体" w:hAnsi="宋体" w:eastAsia="宋体" w:cs="宋体"/>
                <w:sz w:val="28"/>
                <w:szCs w:val="28"/>
              </w:rPr>
              <w:t>务</w:t>
            </w: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姓</w:t>
            </w:r>
            <w:r>
              <w:rPr>
                <w:rFonts w:ascii="宋体" w:hAnsi="宋体" w:eastAsia="宋体" w:cs="宋体"/>
                <w:sz w:val="28"/>
                <w:szCs w:val="28"/>
              </w:rPr>
              <w:t xml:space="preserve">  </w:t>
            </w:r>
            <w:r>
              <w:rPr>
                <w:rFonts w:hint="eastAsia" w:ascii="宋体" w:hAnsi="宋体" w:eastAsia="宋体" w:cs="宋体"/>
                <w:sz w:val="28"/>
                <w:szCs w:val="28"/>
              </w:rPr>
              <w:t>名</w:t>
            </w: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手</w:t>
            </w:r>
            <w:r>
              <w:rPr>
                <w:rFonts w:ascii="宋体" w:hAnsi="宋体" w:eastAsia="宋体" w:cs="宋体"/>
                <w:sz w:val="28"/>
                <w:szCs w:val="28"/>
              </w:rPr>
              <w:t xml:space="preserve">  </w:t>
            </w:r>
            <w:r>
              <w:rPr>
                <w:rFonts w:hint="eastAsia" w:ascii="宋体" w:hAnsi="宋体" w:eastAsia="宋体" w:cs="宋体"/>
                <w:sz w:val="28"/>
                <w:szCs w:val="28"/>
              </w:rPr>
              <w:t>机</w:t>
            </w: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职</w:t>
            </w:r>
            <w:r>
              <w:rPr>
                <w:rFonts w:ascii="宋体" w:hAnsi="宋体" w:eastAsia="宋体" w:cs="宋体"/>
                <w:sz w:val="28"/>
                <w:szCs w:val="28"/>
              </w:rPr>
              <w:t xml:space="preserve">  </w:t>
            </w:r>
            <w:r>
              <w:rPr>
                <w:rFonts w:hint="eastAsia" w:ascii="宋体" w:hAnsi="宋体" w:eastAsia="宋体" w:cs="宋体"/>
                <w:sz w:val="28"/>
                <w:szCs w:val="28"/>
              </w:rPr>
              <w:t>务</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姓</w:t>
            </w:r>
            <w:r>
              <w:rPr>
                <w:rFonts w:ascii="宋体" w:hAnsi="宋体" w:eastAsia="宋体" w:cs="宋体"/>
                <w:sz w:val="28"/>
                <w:szCs w:val="28"/>
              </w:rPr>
              <w:t xml:space="preserve">  </w:t>
            </w:r>
            <w:r>
              <w:rPr>
                <w:rFonts w:hint="eastAsia" w:ascii="宋体" w:hAnsi="宋体" w:eastAsia="宋体" w:cs="宋体"/>
                <w:sz w:val="28"/>
                <w:szCs w:val="28"/>
              </w:rPr>
              <w:t>名</w:t>
            </w: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手</w:t>
            </w:r>
            <w:r>
              <w:rPr>
                <w:rFonts w:ascii="宋体" w:hAnsi="宋体" w:eastAsia="宋体" w:cs="宋体"/>
                <w:sz w:val="28"/>
                <w:szCs w:val="28"/>
              </w:rPr>
              <w:t xml:space="preserve">  </w:t>
            </w:r>
            <w:r>
              <w:rPr>
                <w:rFonts w:hint="eastAsia" w:ascii="宋体" w:hAnsi="宋体" w:eastAsia="宋体" w:cs="宋体"/>
                <w:sz w:val="28"/>
                <w:szCs w:val="28"/>
              </w:rPr>
              <w:t>机</w:t>
            </w: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负责人</w:t>
            </w: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负责人</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成</w:t>
            </w:r>
            <w:r>
              <w:rPr>
                <w:rFonts w:ascii="宋体" w:hAnsi="宋体" w:eastAsia="宋体" w:cs="宋体"/>
                <w:sz w:val="28"/>
                <w:szCs w:val="28"/>
              </w:rPr>
              <w:t xml:space="preserve">  </w:t>
            </w:r>
            <w:r>
              <w:rPr>
                <w:rFonts w:hint="eastAsia" w:ascii="宋体" w:hAnsi="宋体" w:eastAsia="宋体" w:cs="宋体"/>
                <w:sz w:val="28"/>
                <w:szCs w:val="28"/>
              </w:rPr>
              <w:t>员</w:t>
            </w: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成</w:t>
            </w:r>
            <w:r>
              <w:rPr>
                <w:rFonts w:ascii="宋体" w:hAnsi="宋体" w:eastAsia="宋体" w:cs="宋体"/>
                <w:sz w:val="28"/>
                <w:szCs w:val="28"/>
              </w:rPr>
              <w:t xml:space="preserve">  </w:t>
            </w:r>
            <w:r>
              <w:rPr>
                <w:rFonts w:hint="eastAsia" w:ascii="宋体" w:hAnsi="宋体" w:eastAsia="宋体" w:cs="宋体"/>
                <w:sz w:val="28"/>
                <w:szCs w:val="28"/>
              </w:rPr>
              <w:t>员</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370" w:hRule="atLeast"/>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3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c>
          <w:tcPr>
            <w:tcW w:w="2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p>
        </w:tc>
      </w:tr>
      <w:tr>
        <w:tblPrEx>
          <w:tblLayout w:type="fixed"/>
          <w:tblCellMar>
            <w:top w:w="0" w:type="dxa"/>
            <w:left w:w="108" w:type="dxa"/>
            <w:bottom w:w="0" w:type="dxa"/>
            <w:right w:w="108" w:type="dxa"/>
          </w:tblCellMar>
        </w:tblPrEx>
        <w:trPr>
          <w:jc w:val="center"/>
        </w:trPr>
        <w:tc>
          <w:tcPr>
            <w:tcW w:w="907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400" w:lineRule="exact"/>
              <w:ind w:left="0" w:leftChars="0" w:right="0" w:rightChars="0" w:firstLine="0" w:firstLineChars="0"/>
              <w:jc w:val="center"/>
              <w:textAlignment w:val="auto"/>
              <w:outlineLvl w:val="9"/>
              <w:rPr>
                <w:rFonts w:ascii="宋体" w:hAnsi="宋体" w:eastAsia="宋体" w:cs="宋体"/>
                <w:sz w:val="28"/>
                <w:szCs w:val="28"/>
              </w:rPr>
            </w:pPr>
            <w:r>
              <w:rPr>
                <w:rFonts w:hint="eastAsia" w:ascii="宋体" w:hAnsi="宋体" w:eastAsia="宋体" w:cs="宋体"/>
                <w:sz w:val="28"/>
                <w:szCs w:val="28"/>
              </w:rPr>
              <w:t>主要工作职责</w:t>
            </w:r>
          </w:p>
        </w:tc>
      </w:tr>
      <w:tr>
        <w:tblPrEx>
          <w:tblLayout w:type="fixed"/>
          <w:tblCellMar>
            <w:top w:w="0" w:type="dxa"/>
            <w:left w:w="108" w:type="dxa"/>
            <w:bottom w:w="0" w:type="dxa"/>
            <w:right w:w="108" w:type="dxa"/>
          </w:tblCellMar>
        </w:tblPrEx>
        <w:trPr>
          <w:trHeight w:val="3360" w:hRule="atLeast"/>
          <w:jc w:val="center"/>
        </w:trPr>
        <w:tc>
          <w:tcPr>
            <w:tcW w:w="907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2"/>
              </w:numPr>
              <w:kinsoku/>
              <w:wordWrap/>
              <w:overflowPunct/>
              <w:topLinePunct w:val="0"/>
              <w:autoSpaceDE/>
              <w:autoSpaceDN/>
              <w:bidi w:val="0"/>
              <w:adjustRightInd w:val="0"/>
              <w:snapToGrid/>
              <w:spacing w:after="0" w:line="400" w:lineRule="exact"/>
              <w:ind w:left="0" w:leftChars="0" w:right="0" w:rightChars="0" w:firstLine="0" w:firstLineChars="0"/>
              <w:jc w:val="both"/>
              <w:textAlignment w:val="auto"/>
              <w:outlineLvl w:val="9"/>
              <w:rPr>
                <w:rFonts w:ascii="宋体" w:hAnsi="宋体" w:eastAsia="宋体" w:cs="宋体"/>
                <w:sz w:val="28"/>
                <w:szCs w:val="28"/>
              </w:rPr>
            </w:pPr>
            <w:r>
              <w:rPr>
                <w:rFonts w:hint="eastAsia" w:ascii="宋体" w:hAnsi="宋体" w:eastAsia="宋体" w:cs="宋体"/>
                <w:sz w:val="28"/>
                <w:szCs w:val="28"/>
              </w:rPr>
              <w:t>熟悉校园的基本情况，了解学校的消防设施情况，掌握本单位消防器</w:t>
            </w:r>
          </w:p>
          <w:p>
            <w:pPr>
              <w:keepNext w:val="0"/>
              <w:keepLines w:val="0"/>
              <w:pageBreakBefore w:val="0"/>
              <w:widowControl/>
              <w:numPr>
                <w:ilvl w:val="0"/>
                <w:numId w:val="0"/>
              </w:numPr>
              <w:kinsoku/>
              <w:wordWrap/>
              <w:overflowPunct/>
              <w:topLinePunct w:val="0"/>
              <w:autoSpaceDE/>
              <w:autoSpaceDN/>
              <w:bidi w:val="0"/>
              <w:adjustRightInd w:val="0"/>
              <w:snapToGrid/>
              <w:spacing w:after="0" w:line="400" w:lineRule="exact"/>
              <w:ind w:leftChars="0" w:right="0" w:rightChars="0"/>
              <w:jc w:val="both"/>
              <w:textAlignment w:val="auto"/>
              <w:outlineLvl w:val="9"/>
              <w:rPr>
                <w:rFonts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材的配备情况； </w:t>
            </w:r>
          </w:p>
          <w:p>
            <w:pPr>
              <w:keepNext w:val="0"/>
              <w:keepLines w:val="0"/>
              <w:pageBreakBefore w:val="0"/>
              <w:widowControl/>
              <w:numPr>
                <w:ilvl w:val="0"/>
                <w:numId w:val="2"/>
              </w:numPr>
              <w:kinsoku/>
              <w:wordWrap/>
              <w:overflowPunct/>
              <w:topLinePunct w:val="0"/>
              <w:autoSpaceDE/>
              <w:autoSpaceDN/>
              <w:bidi w:val="0"/>
              <w:adjustRightInd w:val="0"/>
              <w:snapToGrid/>
              <w:spacing w:after="0" w:line="400" w:lineRule="exact"/>
              <w:ind w:left="0" w:leftChars="0" w:right="0" w:rightChars="0" w:firstLine="0" w:firstLineChars="0"/>
              <w:jc w:val="both"/>
              <w:textAlignment w:val="auto"/>
              <w:outlineLvl w:val="9"/>
              <w:rPr>
                <w:rFonts w:ascii="宋体" w:hAnsi="宋体" w:eastAsia="宋体" w:cs="宋体"/>
                <w:sz w:val="28"/>
                <w:szCs w:val="28"/>
              </w:rPr>
            </w:pPr>
            <w:r>
              <w:rPr>
                <w:rFonts w:hint="eastAsia" w:ascii="宋体" w:hAnsi="宋体" w:eastAsia="宋体" w:cs="宋体"/>
                <w:sz w:val="28"/>
                <w:szCs w:val="28"/>
              </w:rPr>
              <w:t>熟悉并掌握各类消防器材的用途和使用方法，定期组织消防技能培训</w:t>
            </w:r>
          </w:p>
          <w:p>
            <w:pPr>
              <w:keepNext w:val="0"/>
              <w:keepLines w:val="0"/>
              <w:pageBreakBefore w:val="0"/>
              <w:widowControl/>
              <w:numPr>
                <w:ilvl w:val="0"/>
                <w:numId w:val="0"/>
              </w:numPr>
              <w:kinsoku/>
              <w:wordWrap/>
              <w:overflowPunct/>
              <w:topLinePunct w:val="0"/>
              <w:autoSpaceDE/>
              <w:autoSpaceDN/>
              <w:bidi w:val="0"/>
              <w:adjustRightInd w:val="0"/>
              <w:snapToGrid/>
              <w:spacing w:after="0" w:line="400" w:lineRule="exact"/>
              <w:ind w:leftChars="0" w:right="0" w:rightChars="0"/>
              <w:jc w:val="both"/>
              <w:textAlignment w:val="auto"/>
              <w:outlineLvl w:val="9"/>
              <w:rPr>
                <w:rFonts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和演练，实施灭火和应急疏散预案的演练；</w:t>
            </w:r>
          </w:p>
          <w:p>
            <w:pPr>
              <w:keepNext w:val="0"/>
              <w:keepLines w:val="0"/>
              <w:pageBreakBefore w:val="0"/>
              <w:widowControl/>
              <w:numPr>
                <w:ilvl w:val="0"/>
                <w:numId w:val="2"/>
              </w:numPr>
              <w:kinsoku/>
              <w:wordWrap/>
              <w:overflowPunct/>
              <w:topLinePunct w:val="0"/>
              <w:autoSpaceDE/>
              <w:autoSpaceDN/>
              <w:bidi w:val="0"/>
              <w:adjustRightInd w:val="0"/>
              <w:snapToGrid/>
              <w:spacing w:after="0" w:line="400" w:lineRule="exact"/>
              <w:ind w:left="0" w:leftChars="0" w:right="0" w:rightChars="0" w:firstLine="0" w:firstLineChars="0"/>
              <w:jc w:val="both"/>
              <w:textAlignment w:val="auto"/>
              <w:outlineLvl w:val="9"/>
              <w:rPr>
                <w:rFonts w:ascii="宋体" w:hAnsi="宋体" w:eastAsia="宋体" w:cs="宋体"/>
                <w:sz w:val="28"/>
                <w:szCs w:val="28"/>
              </w:rPr>
            </w:pPr>
            <w:r>
              <w:rPr>
                <w:rFonts w:hint="eastAsia" w:ascii="宋体" w:hAnsi="宋体" w:eastAsia="宋体" w:cs="宋体"/>
                <w:sz w:val="28"/>
                <w:szCs w:val="28"/>
              </w:rPr>
              <w:t>扑救校园内初发的火灾，负责维护火灾现场秩序，疏散火灾现场人</w:t>
            </w:r>
          </w:p>
          <w:p>
            <w:pPr>
              <w:keepNext w:val="0"/>
              <w:keepLines w:val="0"/>
              <w:pageBreakBefore w:val="0"/>
              <w:widowControl/>
              <w:numPr>
                <w:ilvl w:val="0"/>
                <w:numId w:val="0"/>
              </w:numPr>
              <w:kinsoku/>
              <w:wordWrap/>
              <w:overflowPunct/>
              <w:topLinePunct w:val="0"/>
              <w:autoSpaceDE/>
              <w:autoSpaceDN/>
              <w:bidi w:val="0"/>
              <w:adjustRightInd w:val="0"/>
              <w:snapToGrid/>
              <w:spacing w:after="0" w:line="400" w:lineRule="exact"/>
              <w:ind w:leftChars="0" w:right="0" w:rightChars="0"/>
              <w:jc w:val="both"/>
              <w:textAlignment w:val="auto"/>
              <w:outlineLvl w:val="9"/>
              <w:rPr>
                <w:rFonts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员，保护火灾现场，配合开展火灾事故的调查工作；</w:t>
            </w:r>
          </w:p>
          <w:p>
            <w:pPr>
              <w:keepNext w:val="0"/>
              <w:keepLines w:val="0"/>
              <w:pageBreakBefore w:val="0"/>
              <w:widowControl/>
              <w:numPr>
                <w:ilvl w:val="0"/>
                <w:numId w:val="2"/>
              </w:numPr>
              <w:kinsoku/>
              <w:wordWrap/>
              <w:overflowPunct/>
              <w:topLinePunct w:val="0"/>
              <w:autoSpaceDE/>
              <w:autoSpaceDN/>
              <w:bidi w:val="0"/>
              <w:adjustRightInd w:val="0"/>
              <w:snapToGrid/>
              <w:spacing w:after="0" w:line="400" w:lineRule="exact"/>
              <w:ind w:left="0" w:leftChars="0" w:right="0" w:rightChars="0" w:firstLine="0" w:firstLineChars="0"/>
              <w:jc w:val="both"/>
              <w:textAlignment w:val="auto"/>
              <w:outlineLvl w:val="9"/>
              <w:rPr>
                <w:rFonts w:ascii="宋体" w:hAnsi="宋体" w:eastAsia="宋体" w:cs="宋体"/>
                <w:sz w:val="28"/>
                <w:szCs w:val="28"/>
              </w:rPr>
            </w:pPr>
            <w:r>
              <w:rPr>
                <w:rFonts w:hint="eastAsia" w:ascii="宋体" w:hAnsi="宋体" w:eastAsia="宋体" w:cs="宋体"/>
                <w:sz w:val="28"/>
                <w:szCs w:val="28"/>
              </w:rPr>
              <w:t>负责校园防火巡查工作，协助开展消防安全大检查，及时纠正违反消</w:t>
            </w:r>
          </w:p>
          <w:p>
            <w:pPr>
              <w:keepNext w:val="0"/>
              <w:keepLines w:val="0"/>
              <w:pageBreakBefore w:val="0"/>
              <w:widowControl/>
              <w:numPr>
                <w:ilvl w:val="0"/>
                <w:numId w:val="0"/>
              </w:numPr>
              <w:kinsoku/>
              <w:wordWrap/>
              <w:overflowPunct/>
              <w:topLinePunct w:val="0"/>
              <w:autoSpaceDE/>
              <w:autoSpaceDN/>
              <w:bidi w:val="0"/>
              <w:adjustRightInd w:val="0"/>
              <w:snapToGrid/>
              <w:spacing w:after="0" w:line="400" w:lineRule="exact"/>
              <w:ind w:leftChars="0" w:right="0" w:rightChars="0"/>
              <w:jc w:val="both"/>
              <w:textAlignment w:val="auto"/>
              <w:outlineLvl w:val="9"/>
              <w:rPr>
                <w:rFonts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防法规的行为，发现火灾隐患及时报告。</w:t>
            </w:r>
          </w:p>
        </w:tc>
      </w:tr>
    </w:tbl>
    <w:p>
      <w:pPr>
        <w:rPr>
          <w:rFonts w:hint="eastAsia" w:ascii="微软雅黑" w:hAnsi="微软雅黑" w:eastAsia="微软雅黑" w:cs="微软雅黑"/>
          <w:sz w:val="32"/>
          <w:szCs w:val="32"/>
        </w:rPr>
      </w:pPr>
      <w:bookmarkStart w:id="8" w:name="_Toc400722216"/>
      <w:bookmarkStart w:id="9" w:name="_Toc401215093"/>
    </w:p>
    <w:p>
      <w:pPr>
        <w:rPr>
          <w:rFonts w:hint="eastAsia" w:ascii="微软雅黑" w:hAnsi="微软雅黑" w:eastAsia="微软雅黑" w:cs="微软雅黑"/>
          <w:sz w:val="32"/>
          <w:szCs w:val="32"/>
        </w:rPr>
        <w:sectPr>
          <w:footerReference r:id="rId6" w:type="default"/>
          <w:pgSz w:w="11906" w:h="16838"/>
          <w:pgMar w:top="1304" w:right="1417" w:bottom="1531" w:left="1417" w:header="851" w:footer="1049" w:gutter="0"/>
          <w:paperSrc/>
          <w:pgBorders>
            <w:top w:val="none" w:sz="0" w:space="0"/>
            <w:left w:val="none" w:sz="0" w:space="0"/>
            <w:bottom w:val="none" w:sz="0" w:space="0"/>
            <w:right w:val="none" w:sz="0" w:space="0"/>
          </w:pgBorders>
          <w:pgNumType w:fmt="decimal"/>
          <w:cols w:space="0" w:num="1"/>
          <w:rtlGutter w:val="0"/>
          <w:docGrid w:linePitch="0" w:charSpace="0"/>
        </w:sect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ascii="微软雅黑" w:hAnsi="微软雅黑" w:eastAsia="微软雅黑" w:cs="微软雅黑"/>
          <w:sz w:val="32"/>
          <w:szCs w:val="32"/>
        </w:rPr>
        <w:sectPr>
          <w:footerReference r:id="rId7"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linePitch="0" w:charSpace="0"/>
        </w:sectPr>
      </w:pPr>
    </w:p>
    <w:p>
      <w:pPr>
        <w:rPr>
          <w:rFonts w:hint="eastAsia"/>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危毒化学物品存放使用清单</w:t>
      </w:r>
    </w:p>
    <w:p>
      <w:pPr>
        <w:pStyle w:val="3"/>
        <w:keepNext/>
        <w:keepLines/>
        <w:pageBreakBefore w:val="0"/>
        <w:widowControl w:val="0"/>
        <w:kinsoku/>
        <w:wordWrap/>
        <w:overflowPunct/>
        <w:topLinePunct w:val="0"/>
        <w:autoSpaceDE/>
        <w:autoSpaceDN/>
        <w:bidi w:val="0"/>
        <w:adjustRightInd/>
        <w:snapToGrid/>
        <w:spacing w:before="260" w:after="260" w:line="20" w:lineRule="exact"/>
        <w:ind w:left="0" w:leftChars="0" w:right="0" w:rightChars="0" w:firstLine="0" w:firstLineChars="0"/>
        <w:jc w:val="both"/>
        <w:textAlignment w:val="auto"/>
        <w:outlineLvl w:val="1"/>
        <w:rPr>
          <w:rFonts w:hint="eastAsia"/>
        </w:rPr>
      </w:pPr>
    </w:p>
    <w:tbl>
      <w:tblPr>
        <w:tblStyle w:val="14"/>
        <w:tblW w:w="9071" w:type="dxa"/>
        <w:jc w:val="center"/>
        <w:tblInd w:w="0" w:type="dxa"/>
        <w:tblLayout w:type="fixed"/>
        <w:tblCellMar>
          <w:top w:w="0" w:type="dxa"/>
          <w:left w:w="108" w:type="dxa"/>
          <w:bottom w:w="0" w:type="dxa"/>
          <w:right w:w="108" w:type="dxa"/>
        </w:tblCellMar>
      </w:tblPr>
      <w:tblGrid>
        <w:gridCol w:w="1833"/>
        <w:gridCol w:w="2154"/>
        <w:gridCol w:w="2670"/>
        <w:gridCol w:w="2414"/>
      </w:tblGrid>
      <w:tr>
        <w:tblPrEx>
          <w:tblLayout w:type="fixed"/>
          <w:tblCellMar>
            <w:top w:w="0" w:type="dxa"/>
            <w:left w:w="108" w:type="dxa"/>
            <w:bottom w:w="0" w:type="dxa"/>
            <w:right w:w="108" w:type="dxa"/>
          </w:tblCellMar>
        </w:tblPrEx>
        <w:trPr>
          <w:trHeight w:val="873"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r>
              <w:rPr>
                <w:rFonts w:hint="eastAsia" w:ascii="宋体" w:hAnsi="宋体" w:eastAsia="宋体" w:cs="宋体"/>
                <w:sz w:val="28"/>
                <w:szCs w:val="28"/>
              </w:rPr>
              <w:t>危毒化学物品存放使用登记表</w:t>
            </w:r>
          </w:p>
        </w:tc>
      </w:tr>
      <w:tr>
        <w:tblPrEx>
          <w:tblLayout w:type="fixed"/>
          <w:tblCellMar>
            <w:top w:w="0" w:type="dxa"/>
            <w:left w:w="108" w:type="dxa"/>
            <w:bottom w:w="0" w:type="dxa"/>
            <w:right w:w="108" w:type="dxa"/>
          </w:tblCellMar>
        </w:tblPrEx>
        <w:trPr>
          <w:trHeight w:val="873" w:hRule="exact"/>
          <w:jc w:val="center"/>
        </w:trPr>
        <w:tc>
          <w:tcPr>
            <w:tcW w:w="18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r>
              <w:rPr>
                <w:rFonts w:hint="eastAsia" w:ascii="宋体" w:hAnsi="宋体" w:eastAsia="宋体" w:cs="宋体"/>
                <w:sz w:val="28"/>
                <w:szCs w:val="28"/>
              </w:rPr>
              <w:t>日期/时间</w:t>
            </w:r>
          </w:p>
        </w:tc>
        <w:tc>
          <w:tcPr>
            <w:tcW w:w="215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r>
              <w:rPr>
                <w:rFonts w:hint="eastAsia" w:ascii="宋体" w:hAnsi="宋体" w:eastAsia="宋体" w:cs="宋体"/>
                <w:sz w:val="28"/>
                <w:szCs w:val="28"/>
              </w:rPr>
              <w:t>经手人姓名</w:t>
            </w:r>
          </w:p>
        </w:tc>
        <w:tc>
          <w:tcPr>
            <w:tcW w:w="267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r>
              <w:rPr>
                <w:rFonts w:hint="eastAsia" w:ascii="宋体" w:hAnsi="宋体" w:eastAsia="宋体" w:cs="宋体"/>
                <w:sz w:val="28"/>
                <w:szCs w:val="28"/>
              </w:rPr>
              <w:t>物品名称/计量</w:t>
            </w:r>
          </w:p>
        </w:tc>
        <w:tc>
          <w:tcPr>
            <w:tcW w:w="241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r>
              <w:rPr>
                <w:rFonts w:hint="eastAsia" w:ascii="宋体" w:hAnsi="宋体" w:eastAsia="宋体" w:cs="宋体"/>
                <w:sz w:val="28"/>
                <w:szCs w:val="28"/>
              </w:rPr>
              <w:t>领出/存入/销毁</w:t>
            </w:r>
          </w:p>
        </w:tc>
      </w:tr>
      <w:tr>
        <w:tblPrEx>
          <w:tblLayout w:type="fixed"/>
          <w:tblCellMar>
            <w:top w:w="0" w:type="dxa"/>
            <w:left w:w="108" w:type="dxa"/>
            <w:bottom w:w="0" w:type="dxa"/>
            <w:right w:w="108" w:type="dxa"/>
          </w:tblCellMar>
        </w:tblPrEx>
        <w:trPr>
          <w:trHeight w:val="873" w:hRule="exact"/>
          <w:jc w:val="center"/>
        </w:trPr>
        <w:tc>
          <w:tcPr>
            <w:tcW w:w="18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5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41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73" w:hRule="exact"/>
          <w:jc w:val="center"/>
        </w:trPr>
        <w:tc>
          <w:tcPr>
            <w:tcW w:w="18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5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41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73" w:hRule="exact"/>
          <w:jc w:val="center"/>
        </w:trPr>
        <w:tc>
          <w:tcPr>
            <w:tcW w:w="18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5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41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PrEx>
        <w:trPr>
          <w:trHeight w:val="873" w:hRule="exact"/>
          <w:jc w:val="center"/>
        </w:trPr>
        <w:tc>
          <w:tcPr>
            <w:tcW w:w="18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5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41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73" w:hRule="exact"/>
          <w:jc w:val="center"/>
        </w:trPr>
        <w:tc>
          <w:tcPr>
            <w:tcW w:w="18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5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41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73" w:hRule="exact"/>
          <w:jc w:val="center"/>
        </w:trPr>
        <w:tc>
          <w:tcPr>
            <w:tcW w:w="18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5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41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73" w:hRule="exact"/>
          <w:jc w:val="center"/>
        </w:trPr>
        <w:tc>
          <w:tcPr>
            <w:tcW w:w="18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5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41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73" w:hRule="exact"/>
          <w:jc w:val="center"/>
        </w:trPr>
        <w:tc>
          <w:tcPr>
            <w:tcW w:w="18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5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41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73" w:hRule="exact"/>
          <w:jc w:val="center"/>
        </w:trPr>
        <w:tc>
          <w:tcPr>
            <w:tcW w:w="18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5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41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PrEx>
        <w:trPr>
          <w:trHeight w:val="873" w:hRule="exact"/>
          <w:jc w:val="center"/>
        </w:trPr>
        <w:tc>
          <w:tcPr>
            <w:tcW w:w="18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5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67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414"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1880"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after="0" w:line="540" w:lineRule="exact"/>
              <w:ind w:left="220" w:leftChars="100" w:right="0" w:rightChars="0" w:firstLine="0" w:firstLineChars="0"/>
              <w:jc w:val="both"/>
              <w:textAlignment w:val="auto"/>
              <w:outlineLvl w:val="9"/>
              <w:rPr>
                <w:rFonts w:ascii="宋体" w:hAnsi="宋体" w:eastAsia="宋体" w:cs="宋体"/>
                <w:b/>
                <w:bCs/>
                <w:sz w:val="28"/>
                <w:szCs w:val="28"/>
              </w:rPr>
            </w:pPr>
            <w:r>
              <w:rPr>
                <w:rFonts w:hint="eastAsia" w:ascii="宋体" w:hAnsi="宋体" w:eastAsia="宋体" w:cs="宋体"/>
                <w:b/>
                <w:bCs/>
                <w:sz w:val="28"/>
                <w:szCs w:val="28"/>
              </w:rPr>
              <w:t>备</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注：</w:t>
            </w:r>
          </w:p>
          <w:p>
            <w:pPr>
              <w:keepNext w:val="0"/>
              <w:keepLines w:val="0"/>
              <w:pageBreakBefore w:val="0"/>
              <w:widowControl/>
              <w:kinsoku/>
              <w:wordWrap/>
              <w:overflowPunct/>
              <w:topLinePunct w:val="0"/>
              <w:autoSpaceDE/>
              <w:autoSpaceDN/>
              <w:bidi w:val="0"/>
              <w:adjustRightInd w:val="0"/>
              <w:snapToGrid/>
              <w:spacing w:after="0" w:line="540" w:lineRule="exact"/>
              <w:ind w:left="220" w:leftChars="10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危毒化学物品的领取及使用情况登记务必真实、详细，经手人及</w:t>
            </w:r>
          </w:p>
          <w:p>
            <w:pPr>
              <w:keepNext w:val="0"/>
              <w:keepLines w:val="0"/>
              <w:pageBreakBefore w:val="0"/>
              <w:widowControl/>
              <w:kinsoku/>
              <w:wordWrap/>
              <w:overflowPunct/>
              <w:topLinePunct w:val="0"/>
              <w:autoSpaceDE/>
              <w:autoSpaceDN/>
              <w:bidi w:val="0"/>
              <w:adjustRightInd w:val="0"/>
              <w:snapToGrid/>
              <w:spacing w:after="0" w:line="540" w:lineRule="exact"/>
              <w:ind w:left="220" w:leftChars="100" w:right="0" w:rightChars="0" w:firstLine="0" w:firstLineChars="0"/>
              <w:jc w:val="both"/>
              <w:textAlignment w:val="auto"/>
              <w:outlineLvl w:val="9"/>
              <w:rPr>
                <w:rFonts w:ascii="宋体" w:hAnsi="宋体" w:eastAsia="宋体" w:cs="宋体"/>
                <w:sz w:val="28"/>
                <w:szCs w:val="28"/>
              </w:rPr>
            </w:pPr>
            <w:r>
              <w:rPr>
                <w:rFonts w:hint="eastAsia" w:ascii="宋体" w:hAnsi="宋体" w:eastAsia="宋体" w:cs="宋体"/>
                <w:sz w:val="28"/>
                <w:szCs w:val="28"/>
              </w:rPr>
              <w:t>领取、存入、销毁日期务必准确。</w:t>
            </w: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sz w:val="30"/>
          <w:szCs w:val="30"/>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技防设备清单</w:t>
      </w:r>
    </w:p>
    <w:p>
      <w:pPr>
        <w:pStyle w:val="3"/>
        <w:keepNext/>
        <w:keepLines/>
        <w:pageBreakBefore w:val="0"/>
        <w:widowControl w:val="0"/>
        <w:kinsoku/>
        <w:wordWrap/>
        <w:overflowPunct/>
        <w:topLinePunct w:val="0"/>
        <w:autoSpaceDE/>
        <w:autoSpaceDN/>
        <w:bidi w:val="0"/>
        <w:adjustRightInd/>
        <w:snapToGrid/>
        <w:spacing w:before="260" w:after="260" w:line="20" w:lineRule="exact"/>
        <w:ind w:left="0" w:leftChars="0" w:right="0" w:rightChars="0" w:firstLine="0" w:firstLineChars="0"/>
        <w:jc w:val="both"/>
        <w:textAlignment w:val="auto"/>
        <w:outlineLvl w:val="1"/>
        <w:rPr>
          <w:rFonts w:hint="eastAsia"/>
        </w:rPr>
      </w:pPr>
    </w:p>
    <w:tbl>
      <w:tblPr>
        <w:tblStyle w:val="14"/>
        <w:tblW w:w="9071" w:type="dxa"/>
        <w:jc w:val="center"/>
        <w:tblInd w:w="0" w:type="dxa"/>
        <w:tblLayout w:type="fixed"/>
        <w:tblCellMar>
          <w:top w:w="0" w:type="dxa"/>
          <w:left w:w="108" w:type="dxa"/>
          <w:bottom w:w="0" w:type="dxa"/>
          <w:right w:w="108" w:type="dxa"/>
        </w:tblCellMar>
      </w:tblPr>
      <w:tblGrid>
        <w:gridCol w:w="1449"/>
        <w:gridCol w:w="1700"/>
        <w:gridCol w:w="1926"/>
        <w:gridCol w:w="1863"/>
        <w:gridCol w:w="2133"/>
      </w:tblGrid>
      <w:tr>
        <w:tblPrEx>
          <w:tblLayout w:type="fixed"/>
          <w:tblCellMar>
            <w:top w:w="0" w:type="dxa"/>
            <w:left w:w="108" w:type="dxa"/>
            <w:bottom w:w="0" w:type="dxa"/>
            <w:right w:w="108" w:type="dxa"/>
          </w:tblCellMar>
        </w:tblPrEx>
        <w:trPr>
          <w:trHeight w:val="850" w:hRule="exact"/>
          <w:jc w:val="center"/>
        </w:trPr>
        <w:tc>
          <w:tcPr>
            <w:tcW w:w="9071" w:type="dxa"/>
            <w:gridSpan w:val="5"/>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r>
              <w:rPr>
                <w:rFonts w:hint="eastAsia" w:ascii="宋体" w:hAnsi="宋体" w:eastAsia="宋体" w:cs="宋体"/>
                <w:sz w:val="28"/>
                <w:szCs w:val="28"/>
              </w:rPr>
              <w:t>技防设施登记表</w:t>
            </w:r>
          </w:p>
        </w:tc>
      </w:tr>
      <w:tr>
        <w:tblPrEx>
          <w:tblLayout w:type="fixed"/>
          <w:tblCellMar>
            <w:top w:w="0" w:type="dxa"/>
            <w:left w:w="108" w:type="dxa"/>
            <w:bottom w:w="0" w:type="dxa"/>
            <w:right w:w="108" w:type="dxa"/>
          </w:tblCellMar>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r>
              <w:rPr>
                <w:rFonts w:hint="eastAsia" w:ascii="宋体" w:hAnsi="宋体" w:eastAsia="宋体" w:cs="宋体"/>
                <w:sz w:val="28"/>
                <w:szCs w:val="28"/>
              </w:rPr>
              <w:t>类型</w:t>
            </w: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r>
              <w:rPr>
                <w:rFonts w:hint="eastAsia" w:ascii="宋体" w:hAnsi="宋体" w:eastAsia="宋体" w:cs="宋体"/>
                <w:sz w:val="28"/>
                <w:szCs w:val="28"/>
              </w:rPr>
              <w:t>安装时间</w:t>
            </w: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r>
              <w:rPr>
                <w:rFonts w:hint="eastAsia" w:ascii="宋体" w:hAnsi="宋体" w:eastAsia="宋体" w:cs="宋体"/>
                <w:sz w:val="28"/>
                <w:szCs w:val="28"/>
              </w:rPr>
              <w:t>安装部位</w:t>
            </w: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r>
              <w:rPr>
                <w:rFonts w:hint="eastAsia" w:ascii="宋体" w:hAnsi="宋体" w:eastAsia="宋体" w:cs="宋体"/>
                <w:sz w:val="28"/>
                <w:szCs w:val="28"/>
              </w:rPr>
              <w:t>使用情况</w:t>
            </w: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r>
              <w:rPr>
                <w:rFonts w:hint="eastAsia" w:ascii="宋体" w:hAnsi="宋体" w:eastAsia="宋体" w:cs="宋体"/>
                <w:sz w:val="28"/>
                <w:szCs w:val="28"/>
              </w:rPr>
              <w:t>承建/维保单位</w:t>
            </w:r>
          </w:p>
        </w:tc>
      </w:tr>
      <w:tr>
        <w:tblPrEx>
          <w:tblLayout w:type="fixed"/>
          <w:tblCellMar>
            <w:top w:w="0" w:type="dxa"/>
            <w:left w:w="108" w:type="dxa"/>
            <w:bottom w:w="0" w:type="dxa"/>
            <w:right w:w="108" w:type="dxa"/>
          </w:tblCellMar>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850" w:hRule="exact"/>
          <w:jc w:val="center"/>
        </w:trPr>
        <w:tc>
          <w:tcPr>
            <w:tcW w:w="1449"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926"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186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c>
          <w:tcPr>
            <w:tcW w:w="2133" w:type="dxa"/>
            <w:tcBorders>
              <w:top w:val="single" w:color="auto" w:sz="4" w:space="0"/>
              <w:left w:val="single" w:color="auto" w:sz="4" w:space="0"/>
              <w:bottom w:val="single" w:color="auto" w:sz="4" w:space="0"/>
              <w:right w:val="single" w:color="auto" w:sz="4" w:space="0"/>
            </w:tcBorders>
            <w:vAlign w:val="center"/>
          </w:tcPr>
          <w:p>
            <w:pPr>
              <w:snapToGrid/>
              <w:spacing w:after="0"/>
              <w:jc w:val="center"/>
              <w:rPr>
                <w:rFonts w:ascii="宋体" w:hAnsi="宋体" w:eastAsia="宋体" w:cs="宋体"/>
                <w:sz w:val="28"/>
                <w:szCs w:val="28"/>
              </w:rPr>
            </w:pPr>
          </w:p>
        </w:tc>
      </w:tr>
      <w:tr>
        <w:tblPrEx>
          <w:tblLayout w:type="fixed"/>
          <w:tblCellMar>
            <w:top w:w="0" w:type="dxa"/>
            <w:left w:w="108" w:type="dxa"/>
            <w:bottom w:w="0" w:type="dxa"/>
            <w:right w:w="108" w:type="dxa"/>
          </w:tblCellMar>
        </w:tblPrEx>
        <w:trPr>
          <w:trHeight w:val="1403" w:hRule="atLeast"/>
          <w:jc w:val="center"/>
        </w:trPr>
        <w:tc>
          <w:tcPr>
            <w:tcW w:w="9071"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spacing w:after="0" w:line="560" w:lineRule="exact"/>
              <w:ind w:left="220" w:leftChars="100" w:right="0" w:rightChars="0" w:firstLine="0" w:firstLineChars="0"/>
              <w:jc w:val="both"/>
              <w:textAlignment w:val="auto"/>
              <w:outlineLvl w:val="9"/>
              <w:rPr>
                <w:rFonts w:ascii="宋体" w:hAnsi="宋体" w:eastAsia="宋体" w:cs="宋体"/>
                <w:b/>
                <w:bCs/>
                <w:sz w:val="28"/>
                <w:szCs w:val="28"/>
              </w:rPr>
            </w:pPr>
            <w:r>
              <w:rPr>
                <w:rFonts w:hint="eastAsia" w:ascii="宋体" w:hAnsi="宋体" w:eastAsia="宋体" w:cs="宋体"/>
                <w:b/>
                <w:bCs/>
                <w:sz w:val="28"/>
                <w:szCs w:val="28"/>
              </w:rPr>
              <w:t>备</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注：</w:t>
            </w:r>
          </w:p>
          <w:p>
            <w:pPr>
              <w:keepNext w:val="0"/>
              <w:keepLines w:val="0"/>
              <w:pageBreakBefore w:val="0"/>
              <w:widowControl/>
              <w:kinsoku/>
              <w:wordWrap/>
              <w:overflowPunct/>
              <w:topLinePunct w:val="0"/>
              <w:autoSpaceDE/>
              <w:autoSpaceDN/>
              <w:bidi w:val="0"/>
              <w:adjustRightInd w:val="0"/>
              <w:snapToGrid/>
              <w:spacing w:after="0" w:line="560" w:lineRule="exact"/>
              <w:ind w:left="220" w:leftChars="100" w:right="0" w:rightChars="0" w:firstLine="0" w:firstLineChars="0"/>
              <w:jc w:val="both"/>
              <w:textAlignment w:val="auto"/>
              <w:outlineLvl w:val="9"/>
              <w:rPr>
                <w:rFonts w:ascii="宋体" w:hAnsi="宋体" w:eastAsia="宋体" w:cs="宋体"/>
                <w:sz w:val="28"/>
                <w:szCs w:val="28"/>
              </w:rPr>
            </w:pPr>
            <w:r>
              <w:rPr>
                <w:rFonts w:hint="eastAsia" w:ascii="宋体" w:hAnsi="宋体" w:eastAsia="宋体" w:cs="宋体"/>
                <w:b w:val="0"/>
                <w:bCs w:val="0"/>
                <w:sz w:val="28"/>
                <w:szCs w:val="28"/>
              </w:rPr>
              <w:t>1、类型大致分为“门禁系统、监控设备、监控机房”等。</w:t>
            </w:r>
          </w:p>
        </w:tc>
      </w:tr>
    </w:tbl>
    <w:p>
      <w:pPr>
        <w:rPr>
          <w:rFonts w:hint="eastAsia"/>
        </w:rPr>
        <w:sectPr>
          <w:footerReference r:id="rId8" w:type="default"/>
          <w:pgSz w:w="11906" w:h="16838"/>
          <w:pgMar w:top="1304" w:right="1417" w:bottom="1531" w:left="1417" w:header="851" w:footer="1049" w:gutter="0"/>
          <w:paperSrc/>
          <w:pgBorders>
            <w:top w:val="none" w:sz="0" w:space="0"/>
            <w:left w:val="none" w:sz="0" w:space="0"/>
            <w:bottom w:val="none" w:sz="0" w:space="0"/>
            <w:right w:val="none" w:sz="0" w:space="0"/>
          </w:pgBorders>
          <w:pgNumType w:fmt="decimal"/>
          <w:cols w:space="0" w:num="1"/>
          <w:rtlGutter w:val="0"/>
          <w:docGrid w:linePitch="0" w:charSpace="0"/>
        </w:sectPr>
      </w:pPr>
    </w:p>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消防培训、演练记录</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rPr>
          <w:rFonts w:hint="eastAsia"/>
        </w:rPr>
      </w:pPr>
    </w:p>
    <w:tbl>
      <w:tblPr>
        <w:tblStyle w:val="14"/>
        <w:tblW w:w="907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7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7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    间</w:t>
            </w:r>
          </w:p>
        </w:tc>
        <w:tc>
          <w:tcPr>
            <w:tcW w:w="728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7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地    点</w:t>
            </w:r>
          </w:p>
        </w:tc>
        <w:tc>
          <w:tcPr>
            <w:tcW w:w="728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7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演习内容</w:t>
            </w:r>
          </w:p>
        </w:tc>
        <w:tc>
          <w:tcPr>
            <w:tcW w:w="728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7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组织单位</w:t>
            </w:r>
          </w:p>
        </w:tc>
        <w:tc>
          <w:tcPr>
            <w:tcW w:w="728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4" w:hRule="exact"/>
          <w:jc w:val="center"/>
        </w:trPr>
        <w:tc>
          <w:tcPr>
            <w:tcW w:w="1790" w:type="dxa"/>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 加 人 员 签 名 及 资 料</w:t>
            </w:r>
          </w:p>
        </w:tc>
        <w:tc>
          <w:tcPr>
            <w:tcW w:w="7281"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Theme="minorEastAsia" w:hAnsiTheme="minorEastAsia" w:eastAsiaTheme="minorEastAsia" w:cstheme="minorEastAsia"/>
                <w:b w:val="0"/>
                <w:bCs/>
                <w:sz w:val="30"/>
                <w:szCs w:val="30"/>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消防培训、演练记录</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rPr>
          <w:rFonts w:hint="eastAsia"/>
        </w:rPr>
      </w:pPr>
    </w:p>
    <w:tbl>
      <w:tblPr>
        <w:tblStyle w:val="14"/>
        <w:tblW w:w="907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7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    间</w:t>
            </w:r>
          </w:p>
        </w:tc>
        <w:tc>
          <w:tcPr>
            <w:tcW w:w="73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地    点</w:t>
            </w:r>
          </w:p>
        </w:tc>
        <w:tc>
          <w:tcPr>
            <w:tcW w:w="73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演习内容</w:t>
            </w:r>
          </w:p>
        </w:tc>
        <w:tc>
          <w:tcPr>
            <w:tcW w:w="73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组织单位</w:t>
            </w:r>
          </w:p>
        </w:tc>
        <w:tc>
          <w:tcPr>
            <w:tcW w:w="73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4" w:hRule="exact"/>
          <w:jc w:val="center"/>
        </w:trPr>
        <w:tc>
          <w:tcPr>
            <w:tcW w:w="1760" w:type="dxa"/>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 加 人 员 签 名 及 资 料</w:t>
            </w:r>
          </w:p>
        </w:tc>
        <w:tc>
          <w:tcPr>
            <w:tcW w:w="7311"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Theme="minorEastAsia" w:hAnsiTheme="minorEastAsia" w:eastAsiaTheme="minorEastAsia" w:cstheme="minorEastAsia"/>
                <w:b w:val="0"/>
                <w:bCs/>
                <w:sz w:val="30"/>
                <w:szCs w:val="30"/>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ascii="微软雅黑" w:hAnsi="微软雅黑" w:eastAsia="微软雅黑" w:cs="微软雅黑"/>
          <w:sz w:val="32"/>
          <w:szCs w:val="32"/>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消防宣传记录</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7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7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    间</w:t>
            </w:r>
          </w:p>
        </w:tc>
        <w:tc>
          <w:tcPr>
            <w:tcW w:w="728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7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地    点</w:t>
            </w:r>
          </w:p>
        </w:tc>
        <w:tc>
          <w:tcPr>
            <w:tcW w:w="728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7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宣传内容</w:t>
            </w:r>
          </w:p>
        </w:tc>
        <w:tc>
          <w:tcPr>
            <w:tcW w:w="728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1" w:hRule="exact"/>
          <w:jc w:val="center"/>
        </w:trPr>
        <w:tc>
          <w:tcPr>
            <w:tcW w:w="1790" w:type="dxa"/>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 加 人 员 签 名 及 资 料</w:t>
            </w:r>
          </w:p>
        </w:tc>
        <w:tc>
          <w:tcPr>
            <w:tcW w:w="7281"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Theme="minorEastAsia" w:hAnsiTheme="minorEastAsia" w:eastAsiaTheme="minorEastAsia" w:cstheme="minorEastAsia"/>
                <w:sz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b/>
          <w:bCs/>
          <w:sz w:val="32"/>
          <w:szCs w:val="32"/>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消防宣传记录</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7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    间</w:t>
            </w:r>
          </w:p>
        </w:tc>
        <w:tc>
          <w:tcPr>
            <w:tcW w:w="73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地    点</w:t>
            </w:r>
          </w:p>
        </w:tc>
        <w:tc>
          <w:tcPr>
            <w:tcW w:w="73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7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宣传内容</w:t>
            </w:r>
          </w:p>
        </w:tc>
        <w:tc>
          <w:tcPr>
            <w:tcW w:w="731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1" w:hRule="exact"/>
          <w:jc w:val="center"/>
        </w:trPr>
        <w:tc>
          <w:tcPr>
            <w:tcW w:w="1760" w:type="dxa"/>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 加 人 员 签 名 及 资 料</w:t>
            </w:r>
          </w:p>
        </w:tc>
        <w:tc>
          <w:tcPr>
            <w:tcW w:w="7311"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Theme="minorEastAsia" w:hAnsiTheme="minorEastAsia" w:eastAsiaTheme="minorEastAsia" w:cstheme="minorEastAsia"/>
                <w:sz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b/>
          <w:bCs/>
          <w:sz w:val="32"/>
          <w:szCs w:val="32"/>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消防安全检查记录（一）</w:t>
      </w: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消防灭火报警系统</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3240"/>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    间</w:t>
            </w:r>
          </w:p>
        </w:tc>
        <w:tc>
          <w:tcPr>
            <w:tcW w:w="6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参加人员</w:t>
            </w:r>
          </w:p>
        </w:tc>
        <w:tc>
          <w:tcPr>
            <w:tcW w:w="6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设施所在楼栋</w:t>
            </w:r>
          </w:p>
        </w:tc>
        <w:tc>
          <w:tcPr>
            <w:tcW w:w="6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值班人员</w:t>
            </w:r>
          </w:p>
        </w:tc>
        <w:tc>
          <w:tcPr>
            <w:tcW w:w="6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值班记录</w:t>
            </w:r>
          </w:p>
        </w:tc>
        <w:tc>
          <w:tcPr>
            <w:tcW w:w="6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设施明细</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存在故障</w:t>
            </w: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 xml:space="preserve">主   </w:t>
            </w:r>
            <w:r>
              <w:rPr>
                <w:rFonts w:hint="eastAsia" w:asciiTheme="minorEastAsia" w:hAnsiTheme="minorEastAsia" w:eastAsiaTheme="minorEastAsia" w:cstheme="minorEastAsia"/>
                <w:b w:val="0"/>
                <w:bCs/>
                <w:sz w:val="30"/>
                <w:szCs w:val="30"/>
                <w:lang w:val="en-US" w:eastAsia="zh-CN"/>
              </w:rPr>
              <w:t xml:space="preserve"> </w:t>
            </w:r>
            <w:r>
              <w:rPr>
                <w:rFonts w:hint="eastAsia" w:asciiTheme="minorEastAsia" w:hAnsiTheme="minorEastAsia" w:eastAsiaTheme="minorEastAsia" w:cstheme="minorEastAsia"/>
                <w:b w:val="0"/>
                <w:bCs/>
                <w:sz w:val="30"/>
                <w:szCs w:val="30"/>
              </w:rPr>
              <w:t>机</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探    头</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泵    房</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水 系 统</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气瓶及驱动系统</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1760"/>
              </w:tabs>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其    它</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1760"/>
              </w:tabs>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lang w:eastAsia="zh-CN"/>
              </w:rPr>
              <w:t>备</w:t>
            </w:r>
            <w:r>
              <w:rPr>
                <w:rFonts w:hint="eastAsia" w:asciiTheme="minorEastAsia" w:hAnsiTheme="minorEastAsia" w:eastAsiaTheme="minorEastAsia" w:cstheme="minorEastAsia"/>
                <w:b w:val="0"/>
                <w:bCs/>
                <w:sz w:val="30"/>
                <w:szCs w:val="30"/>
                <w:lang w:val="en-US" w:eastAsia="zh-CN"/>
              </w:rPr>
              <w:t xml:space="preserve">    </w:t>
            </w:r>
            <w:r>
              <w:rPr>
                <w:rFonts w:hint="eastAsia" w:asciiTheme="minorEastAsia" w:hAnsiTheme="minorEastAsia" w:eastAsiaTheme="minorEastAsia" w:cstheme="minorEastAsia"/>
                <w:b w:val="0"/>
                <w:bCs/>
                <w:sz w:val="30"/>
                <w:szCs w:val="30"/>
                <w:lang w:eastAsia="zh-CN"/>
              </w:rPr>
              <w:t>注</w:t>
            </w:r>
          </w:p>
        </w:tc>
        <w:tc>
          <w:tcPr>
            <w:tcW w:w="67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lang w:eastAsia="zh-CN"/>
              </w:rPr>
            </w:pPr>
            <w:r>
              <w:rPr>
                <w:rFonts w:hint="eastAsia" w:asciiTheme="minorEastAsia" w:hAnsiTheme="minorEastAsia" w:eastAsiaTheme="minorEastAsia" w:cstheme="minorEastAsia"/>
                <w:b w:val="0"/>
                <w:bCs/>
                <w:sz w:val="30"/>
                <w:szCs w:val="30"/>
                <w:lang w:eastAsia="zh-CN"/>
              </w:rPr>
              <w:t>任何人未经申报不得破坏改变消防设施</w:t>
            </w: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b/>
          <w:bCs/>
          <w:sz w:val="32"/>
          <w:szCs w:val="32"/>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消防安全检查记录（一）</w:t>
      </w: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消防灭火报警系统</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2"/>
        <w:gridCol w:w="3217"/>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    间</w:t>
            </w:r>
          </w:p>
        </w:tc>
        <w:tc>
          <w:tcPr>
            <w:tcW w:w="67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参加人员</w:t>
            </w:r>
          </w:p>
        </w:tc>
        <w:tc>
          <w:tcPr>
            <w:tcW w:w="67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设施所在楼栋</w:t>
            </w:r>
          </w:p>
        </w:tc>
        <w:tc>
          <w:tcPr>
            <w:tcW w:w="67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值班人员</w:t>
            </w:r>
          </w:p>
        </w:tc>
        <w:tc>
          <w:tcPr>
            <w:tcW w:w="67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值班记录</w:t>
            </w:r>
          </w:p>
        </w:tc>
        <w:tc>
          <w:tcPr>
            <w:tcW w:w="67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设施明细</w:t>
            </w:r>
          </w:p>
        </w:tc>
        <w:tc>
          <w:tcPr>
            <w:tcW w:w="3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存在故障</w:t>
            </w: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 xml:space="preserve">主   </w:t>
            </w:r>
            <w:r>
              <w:rPr>
                <w:rFonts w:hint="eastAsia" w:asciiTheme="minorEastAsia" w:hAnsiTheme="minorEastAsia" w:eastAsiaTheme="minorEastAsia" w:cstheme="minorEastAsia"/>
                <w:b w:val="0"/>
                <w:bCs/>
                <w:sz w:val="30"/>
                <w:szCs w:val="30"/>
                <w:lang w:val="en-US" w:eastAsia="zh-CN"/>
              </w:rPr>
              <w:t xml:space="preserve"> </w:t>
            </w:r>
            <w:r>
              <w:rPr>
                <w:rFonts w:hint="eastAsia" w:asciiTheme="minorEastAsia" w:hAnsiTheme="minorEastAsia" w:eastAsiaTheme="minorEastAsia" w:cstheme="minorEastAsia"/>
                <w:b w:val="0"/>
                <w:bCs/>
                <w:sz w:val="30"/>
                <w:szCs w:val="30"/>
              </w:rPr>
              <w:t>机</w:t>
            </w:r>
          </w:p>
        </w:tc>
        <w:tc>
          <w:tcPr>
            <w:tcW w:w="3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探    头</w:t>
            </w:r>
          </w:p>
        </w:tc>
        <w:tc>
          <w:tcPr>
            <w:tcW w:w="3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泵    房</w:t>
            </w:r>
          </w:p>
        </w:tc>
        <w:tc>
          <w:tcPr>
            <w:tcW w:w="3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水 系 统</w:t>
            </w:r>
          </w:p>
        </w:tc>
        <w:tc>
          <w:tcPr>
            <w:tcW w:w="3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气瓶及驱动系统</w:t>
            </w:r>
          </w:p>
        </w:tc>
        <w:tc>
          <w:tcPr>
            <w:tcW w:w="3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1760"/>
              </w:tabs>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其    它</w:t>
            </w:r>
          </w:p>
        </w:tc>
        <w:tc>
          <w:tcPr>
            <w:tcW w:w="3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3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342"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tabs>
                <w:tab w:val="left" w:pos="1760"/>
              </w:tabs>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eastAsia="zh-CN"/>
              </w:rPr>
              <w:t>备</w:t>
            </w:r>
            <w:r>
              <w:rPr>
                <w:rFonts w:hint="eastAsia" w:asciiTheme="minorEastAsia" w:hAnsiTheme="minorEastAsia" w:eastAsiaTheme="minorEastAsia" w:cstheme="minorEastAsia"/>
                <w:b w:val="0"/>
                <w:bCs/>
                <w:sz w:val="30"/>
                <w:szCs w:val="30"/>
                <w:lang w:val="en-US" w:eastAsia="zh-CN"/>
              </w:rPr>
              <w:t xml:space="preserve">    </w:t>
            </w:r>
            <w:r>
              <w:rPr>
                <w:rFonts w:hint="eastAsia" w:asciiTheme="minorEastAsia" w:hAnsiTheme="minorEastAsia" w:eastAsiaTheme="minorEastAsia" w:cstheme="minorEastAsia"/>
                <w:b w:val="0"/>
                <w:bCs/>
                <w:sz w:val="30"/>
                <w:szCs w:val="30"/>
                <w:lang w:eastAsia="zh-CN"/>
              </w:rPr>
              <w:t>注</w:t>
            </w:r>
          </w:p>
        </w:tc>
        <w:tc>
          <w:tcPr>
            <w:tcW w:w="6729" w:type="dxa"/>
            <w:gridSpan w:val="2"/>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200" w:line="7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lang w:eastAsia="zh-CN"/>
              </w:rPr>
              <w:t>任何人未经申报不得破坏改变消防设施</w:t>
            </w: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 w:val="32"/>
          <w:szCs w:val="32"/>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消防安全检查记录（二）</w:t>
      </w: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消防器材</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rPr>
          <w:rFonts w:hint="eastAsia"/>
        </w:rPr>
      </w:pPr>
    </w:p>
    <w:tbl>
      <w:tblPr>
        <w:tblStyle w:val="14"/>
        <w:tblW w:w="9071" w:type="dxa"/>
        <w:jc w:val="center"/>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947"/>
        <w:gridCol w:w="946"/>
        <w:gridCol w:w="946"/>
        <w:gridCol w:w="1"/>
        <w:gridCol w:w="947"/>
        <w:gridCol w:w="1"/>
        <w:gridCol w:w="530"/>
        <w:gridCol w:w="415"/>
        <w:gridCol w:w="947"/>
        <w:gridCol w:w="947"/>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sz w:val="30"/>
                <w:szCs w:val="30"/>
              </w:rPr>
              <w:t>时</w:t>
            </w:r>
            <w:r>
              <w:rPr>
                <w:rFonts w:asciiTheme="minorEastAsia" w:hAnsiTheme="minorEastAsia" w:eastAsiaTheme="minorEastAsia"/>
                <w:b w:val="0"/>
                <w:bCs/>
                <w:sz w:val="30"/>
                <w:szCs w:val="30"/>
              </w:rPr>
              <w:t xml:space="preserve">    </w:t>
            </w:r>
            <w:r>
              <w:rPr>
                <w:rFonts w:hint="eastAsia" w:asciiTheme="minorEastAsia" w:hAnsiTheme="minorEastAsia" w:eastAsiaTheme="minorEastAsia"/>
                <w:b w:val="0"/>
                <w:bCs/>
                <w:sz w:val="30"/>
                <w:szCs w:val="30"/>
              </w:rPr>
              <w:t>间</w:t>
            </w:r>
          </w:p>
        </w:tc>
        <w:tc>
          <w:tcPr>
            <w:tcW w:w="28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14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sz w:val="30"/>
                <w:szCs w:val="30"/>
              </w:rPr>
              <w:t>检查楼栋</w:t>
            </w:r>
          </w:p>
        </w:tc>
        <w:tc>
          <w:tcPr>
            <w:tcW w:w="325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sz w:val="30"/>
                <w:szCs w:val="30"/>
              </w:rPr>
              <w:t>参加人员</w:t>
            </w:r>
          </w:p>
        </w:tc>
        <w:tc>
          <w:tcPr>
            <w:tcW w:w="757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9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楼</w:t>
            </w:r>
            <w:r>
              <w:rPr>
                <w:rFonts w:hint="eastAsia" w:asciiTheme="minorEastAsia" w:hAnsiTheme="minorEastAsia" w:eastAsiaTheme="minorEastAsia"/>
                <w:b w:val="0"/>
                <w:bCs/>
                <w:kern w:val="2"/>
                <w:sz w:val="30"/>
                <w:szCs w:val="30"/>
                <w:lang w:val="en-US" w:eastAsia="zh-CN"/>
              </w:rPr>
              <w:t xml:space="preserve">    </w:t>
            </w:r>
            <w:r>
              <w:rPr>
                <w:rFonts w:hint="eastAsia" w:asciiTheme="minorEastAsia" w:hAnsiTheme="minorEastAsia" w:eastAsiaTheme="minorEastAsia"/>
                <w:b w:val="0"/>
                <w:bCs/>
                <w:kern w:val="2"/>
                <w:sz w:val="30"/>
                <w:szCs w:val="30"/>
              </w:rPr>
              <w:t>层</w:t>
            </w:r>
          </w:p>
        </w:tc>
        <w:tc>
          <w:tcPr>
            <w:tcW w:w="37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灭火器</w:t>
            </w:r>
          </w:p>
        </w:tc>
        <w:tc>
          <w:tcPr>
            <w:tcW w:w="378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室内栓(水枪、水带）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9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应有</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实有</w:t>
            </w: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缺失</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损坏</w:t>
            </w: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应有</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实有</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缺失</w:t>
            </w:r>
          </w:p>
        </w:tc>
        <w:tc>
          <w:tcPr>
            <w:tcW w:w="94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w w:val="90"/>
                <w:sz w:val="30"/>
                <w:szCs w:val="30"/>
              </w:rPr>
            </w:pPr>
            <w:r>
              <w:rPr>
                <w:rFonts w:hint="eastAsia" w:asciiTheme="minorEastAsia" w:hAnsiTheme="minorEastAsia" w:eastAsiaTheme="minorEastAsia"/>
                <w:b w:val="0"/>
                <w:bCs/>
                <w:w w:val="90"/>
                <w:sz w:val="30"/>
                <w:szCs w:val="30"/>
              </w:rPr>
              <w:t>有无水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 w:val="32"/>
          <w:szCs w:val="32"/>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消防安全检查记录（二）</w:t>
      </w: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消防器材</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rPr>
          <w:rFonts w:hint="eastAsia"/>
        </w:rPr>
      </w:pPr>
    </w:p>
    <w:tbl>
      <w:tblPr>
        <w:tblStyle w:val="14"/>
        <w:tblW w:w="9071" w:type="dxa"/>
        <w:jc w:val="center"/>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947"/>
        <w:gridCol w:w="946"/>
        <w:gridCol w:w="946"/>
        <w:gridCol w:w="1"/>
        <w:gridCol w:w="947"/>
        <w:gridCol w:w="1"/>
        <w:gridCol w:w="530"/>
        <w:gridCol w:w="415"/>
        <w:gridCol w:w="947"/>
        <w:gridCol w:w="947"/>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sz w:val="30"/>
                <w:szCs w:val="30"/>
              </w:rPr>
              <w:t>时</w:t>
            </w:r>
            <w:r>
              <w:rPr>
                <w:rFonts w:asciiTheme="minorEastAsia" w:hAnsiTheme="minorEastAsia" w:eastAsiaTheme="minorEastAsia"/>
                <w:b w:val="0"/>
                <w:bCs/>
                <w:sz w:val="30"/>
                <w:szCs w:val="30"/>
              </w:rPr>
              <w:t xml:space="preserve">    </w:t>
            </w:r>
            <w:r>
              <w:rPr>
                <w:rFonts w:hint="eastAsia" w:asciiTheme="minorEastAsia" w:hAnsiTheme="minorEastAsia" w:eastAsiaTheme="minorEastAsia"/>
                <w:b w:val="0"/>
                <w:bCs/>
                <w:sz w:val="30"/>
                <w:szCs w:val="30"/>
              </w:rPr>
              <w:t>间</w:t>
            </w:r>
          </w:p>
        </w:tc>
        <w:tc>
          <w:tcPr>
            <w:tcW w:w="28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14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sz w:val="30"/>
                <w:szCs w:val="30"/>
              </w:rPr>
              <w:t>检查楼栋</w:t>
            </w:r>
          </w:p>
        </w:tc>
        <w:tc>
          <w:tcPr>
            <w:tcW w:w="325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sz w:val="30"/>
                <w:szCs w:val="30"/>
              </w:rPr>
              <w:t>参加人员</w:t>
            </w:r>
          </w:p>
        </w:tc>
        <w:tc>
          <w:tcPr>
            <w:tcW w:w="7575"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9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楼</w:t>
            </w:r>
            <w:r>
              <w:rPr>
                <w:rFonts w:hint="eastAsia" w:asciiTheme="minorEastAsia" w:hAnsiTheme="minorEastAsia" w:eastAsiaTheme="minorEastAsia"/>
                <w:b w:val="0"/>
                <w:bCs/>
                <w:kern w:val="2"/>
                <w:sz w:val="30"/>
                <w:szCs w:val="30"/>
                <w:lang w:val="en-US" w:eastAsia="zh-CN"/>
              </w:rPr>
              <w:t xml:space="preserve">    </w:t>
            </w:r>
            <w:r>
              <w:rPr>
                <w:rFonts w:hint="eastAsia" w:asciiTheme="minorEastAsia" w:hAnsiTheme="minorEastAsia" w:eastAsiaTheme="minorEastAsia"/>
                <w:b w:val="0"/>
                <w:bCs/>
                <w:kern w:val="2"/>
                <w:sz w:val="30"/>
                <w:szCs w:val="30"/>
              </w:rPr>
              <w:t>层</w:t>
            </w:r>
          </w:p>
        </w:tc>
        <w:tc>
          <w:tcPr>
            <w:tcW w:w="37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灭火器</w:t>
            </w:r>
          </w:p>
        </w:tc>
        <w:tc>
          <w:tcPr>
            <w:tcW w:w="378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室内栓(水枪、水带）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9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应有</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实有</w:t>
            </w: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缺失</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损坏</w:t>
            </w: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应有</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实有</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缺失</w:t>
            </w:r>
          </w:p>
        </w:tc>
        <w:tc>
          <w:tcPr>
            <w:tcW w:w="94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w w:val="90"/>
                <w:sz w:val="30"/>
                <w:szCs w:val="30"/>
              </w:rPr>
            </w:pPr>
            <w:r>
              <w:rPr>
                <w:rFonts w:hint="eastAsia" w:asciiTheme="minorEastAsia" w:hAnsiTheme="minorEastAsia" w:eastAsiaTheme="minorEastAsia"/>
                <w:b w:val="0"/>
                <w:bCs/>
                <w:w w:val="90"/>
                <w:sz w:val="30"/>
                <w:szCs w:val="30"/>
              </w:rPr>
              <w:t>有无水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bl>
    <w:p>
      <w:pPr>
        <w:pStyle w:val="2"/>
        <w:spacing w:beforeLines="10" w:after="0" w:line="160" w:lineRule="exact"/>
        <w:ind w:firstLine="0" w:firstLineChars="0"/>
        <w:jc w:val="both"/>
        <w:rPr>
          <w:rFonts w:ascii="黑体" w:hAnsi="黑体" w:eastAsia="黑体"/>
          <w:sz w:val="10"/>
          <w:szCs w:val="10"/>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 xml:space="preserve">消防安全检查记录（三）  </w:t>
      </w: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应急灯、疏散标识</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rPr>
          <w:rFonts w:hint="eastAsia"/>
        </w:rPr>
      </w:pPr>
    </w:p>
    <w:tbl>
      <w:tblPr>
        <w:tblStyle w:val="14"/>
        <w:tblW w:w="9071"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952"/>
        <w:gridCol w:w="952"/>
        <w:gridCol w:w="952"/>
        <w:gridCol w:w="952"/>
        <w:gridCol w:w="2"/>
        <w:gridCol w:w="949"/>
        <w:gridCol w:w="952"/>
        <w:gridCol w:w="952"/>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时</w:t>
            </w:r>
            <w:r>
              <w:rPr>
                <w:rFonts w:asciiTheme="minorEastAsia" w:hAnsiTheme="minorEastAsia" w:eastAsiaTheme="minorEastAsia"/>
                <w:b w:val="0"/>
                <w:bCs/>
                <w:kern w:val="2"/>
                <w:sz w:val="30"/>
                <w:szCs w:val="30"/>
              </w:rPr>
              <w:t xml:space="preserve">    </w:t>
            </w:r>
            <w:r>
              <w:rPr>
                <w:rFonts w:hint="eastAsia" w:asciiTheme="minorEastAsia" w:hAnsiTheme="minorEastAsia" w:eastAsiaTheme="minorEastAsia"/>
                <w:b w:val="0"/>
                <w:bCs/>
                <w:kern w:val="2"/>
                <w:sz w:val="30"/>
                <w:szCs w:val="30"/>
              </w:rPr>
              <w:t>间</w:t>
            </w:r>
          </w:p>
        </w:tc>
        <w:tc>
          <w:tcPr>
            <w:tcW w:w="285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19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检查楼栋</w:t>
            </w:r>
          </w:p>
        </w:tc>
        <w:tc>
          <w:tcPr>
            <w:tcW w:w="28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参加人员</w:t>
            </w:r>
          </w:p>
        </w:tc>
        <w:tc>
          <w:tcPr>
            <w:tcW w:w="762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5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楼</w:t>
            </w:r>
            <w:r>
              <w:rPr>
                <w:rFonts w:hint="eastAsia" w:asciiTheme="minorEastAsia" w:hAnsiTheme="minorEastAsia" w:eastAsiaTheme="minorEastAsia"/>
                <w:b w:val="0"/>
                <w:bCs/>
                <w:kern w:val="2"/>
                <w:sz w:val="30"/>
                <w:szCs w:val="30"/>
                <w:lang w:val="en-US" w:eastAsia="zh-CN"/>
              </w:rPr>
              <w:t xml:space="preserve">    </w:t>
            </w:r>
            <w:r>
              <w:rPr>
                <w:rFonts w:hint="eastAsia" w:asciiTheme="minorEastAsia" w:hAnsiTheme="minorEastAsia" w:eastAsiaTheme="minorEastAsia"/>
                <w:b w:val="0"/>
                <w:bCs/>
                <w:kern w:val="2"/>
                <w:sz w:val="30"/>
                <w:szCs w:val="30"/>
              </w:rPr>
              <w:t>层</w:t>
            </w:r>
          </w:p>
        </w:tc>
        <w:tc>
          <w:tcPr>
            <w:tcW w:w="381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应急灯</w:t>
            </w:r>
          </w:p>
        </w:tc>
        <w:tc>
          <w:tcPr>
            <w:tcW w:w="381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疏散标识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5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应有</w:t>
            </w: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实有</w:t>
            </w: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缺失</w:t>
            </w: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损坏</w:t>
            </w: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应有</w:t>
            </w: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实有</w:t>
            </w: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缺失</w:t>
            </w:r>
          </w:p>
        </w:tc>
        <w:tc>
          <w:tcPr>
            <w:tcW w:w="95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bl>
    <w:p>
      <w:pPr>
        <w:pStyle w:val="2"/>
        <w:spacing w:beforeLines="10" w:after="0" w:line="160" w:lineRule="exact"/>
        <w:ind w:firstLine="0" w:firstLineChars="0"/>
        <w:jc w:val="both"/>
        <w:rPr>
          <w:rFonts w:ascii="黑体" w:hAnsi="黑体" w:eastAsia="黑体"/>
          <w:sz w:val="10"/>
          <w:szCs w:val="10"/>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 xml:space="preserve">消防安全检查记录（三）  </w:t>
      </w: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应急灯、疏散标识</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rPr>
          <w:rFonts w:hint="eastAsia"/>
        </w:rPr>
      </w:pPr>
    </w:p>
    <w:tbl>
      <w:tblPr>
        <w:tblStyle w:val="14"/>
        <w:tblW w:w="9071"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952"/>
        <w:gridCol w:w="952"/>
        <w:gridCol w:w="952"/>
        <w:gridCol w:w="952"/>
        <w:gridCol w:w="2"/>
        <w:gridCol w:w="949"/>
        <w:gridCol w:w="952"/>
        <w:gridCol w:w="952"/>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时</w:t>
            </w:r>
            <w:r>
              <w:rPr>
                <w:rFonts w:asciiTheme="minorEastAsia" w:hAnsiTheme="minorEastAsia" w:eastAsiaTheme="minorEastAsia"/>
                <w:b w:val="0"/>
                <w:bCs/>
                <w:kern w:val="2"/>
                <w:sz w:val="30"/>
                <w:szCs w:val="30"/>
              </w:rPr>
              <w:t xml:space="preserve">    </w:t>
            </w:r>
            <w:r>
              <w:rPr>
                <w:rFonts w:hint="eastAsia" w:asciiTheme="minorEastAsia" w:hAnsiTheme="minorEastAsia" w:eastAsiaTheme="minorEastAsia"/>
                <w:b w:val="0"/>
                <w:bCs/>
                <w:kern w:val="2"/>
                <w:sz w:val="30"/>
                <w:szCs w:val="30"/>
              </w:rPr>
              <w:t>间</w:t>
            </w:r>
          </w:p>
        </w:tc>
        <w:tc>
          <w:tcPr>
            <w:tcW w:w="285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19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检查楼栋</w:t>
            </w:r>
          </w:p>
        </w:tc>
        <w:tc>
          <w:tcPr>
            <w:tcW w:w="28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参加人员</w:t>
            </w:r>
          </w:p>
        </w:tc>
        <w:tc>
          <w:tcPr>
            <w:tcW w:w="762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5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楼</w:t>
            </w:r>
            <w:r>
              <w:rPr>
                <w:rFonts w:hint="eastAsia" w:asciiTheme="minorEastAsia" w:hAnsiTheme="minorEastAsia" w:eastAsiaTheme="minorEastAsia"/>
                <w:b w:val="0"/>
                <w:bCs/>
                <w:kern w:val="2"/>
                <w:sz w:val="30"/>
                <w:szCs w:val="30"/>
                <w:lang w:val="en-US" w:eastAsia="zh-CN"/>
              </w:rPr>
              <w:t xml:space="preserve">    </w:t>
            </w:r>
            <w:r>
              <w:rPr>
                <w:rFonts w:hint="eastAsia" w:asciiTheme="minorEastAsia" w:hAnsiTheme="minorEastAsia" w:eastAsiaTheme="minorEastAsia"/>
                <w:b w:val="0"/>
                <w:bCs/>
                <w:kern w:val="2"/>
                <w:sz w:val="30"/>
                <w:szCs w:val="30"/>
              </w:rPr>
              <w:t>层</w:t>
            </w:r>
          </w:p>
        </w:tc>
        <w:tc>
          <w:tcPr>
            <w:tcW w:w="381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应急灯</w:t>
            </w:r>
          </w:p>
        </w:tc>
        <w:tc>
          <w:tcPr>
            <w:tcW w:w="381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疏散标识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5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6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应有</w:t>
            </w: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实有</w:t>
            </w: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缺失</w:t>
            </w: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损坏</w:t>
            </w: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应有</w:t>
            </w: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实有</w:t>
            </w: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缺失</w:t>
            </w:r>
          </w:p>
        </w:tc>
        <w:tc>
          <w:tcPr>
            <w:tcW w:w="95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200" w:line="48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kern w:val="2"/>
                <w:sz w:val="30"/>
                <w:szCs w:val="30"/>
              </w:rPr>
              <w:t>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Theme="minorEastAsia" w:hAnsiTheme="minorEastAsia" w:eastAsiaTheme="minorEastAsia"/>
                <w:b w:val="0"/>
                <w:bCs/>
                <w:kern w:val="2"/>
                <w:sz w:val="30"/>
                <w:szCs w:val="30"/>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pPr>
    </w:p>
    <w:p>
      <w:pPr>
        <w:jc w:val="center"/>
        <w:rPr>
          <w:b/>
          <w:bCs/>
          <w:sz w:val="32"/>
          <w:szCs w:val="32"/>
        </w:rPr>
      </w:pPr>
      <w:r>
        <w:rPr>
          <w:rFonts w:hint="eastAsia"/>
          <w:b/>
          <w:bCs/>
          <w:sz w:val="32"/>
          <w:szCs w:val="32"/>
        </w:rPr>
        <w:t>消防隐患发现整改记录</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16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    间</w:t>
            </w:r>
          </w:p>
        </w:tc>
        <w:tc>
          <w:tcPr>
            <w:tcW w:w="69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16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参加人员</w:t>
            </w:r>
          </w:p>
        </w:tc>
        <w:tc>
          <w:tcPr>
            <w:tcW w:w="69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16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检查部位</w:t>
            </w:r>
          </w:p>
        </w:tc>
        <w:tc>
          <w:tcPr>
            <w:tcW w:w="69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发现隐患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2" w:hRule="atLeast"/>
          <w:jc w:val="center"/>
        </w:trPr>
        <w:tc>
          <w:tcPr>
            <w:tcW w:w="907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64" w:hRule="atLeast"/>
          <w:jc w:val="center"/>
        </w:trPr>
        <w:tc>
          <w:tcPr>
            <w:tcW w:w="907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隐患整改情况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2" w:hRule="atLeast"/>
          <w:jc w:val="center"/>
        </w:trPr>
        <w:tc>
          <w:tcPr>
            <w:tcW w:w="907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heme="minorEastAsia" w:hAnsiTheme="minorEastAsia"/>
                <w:b/>
                <w:sz w:val="32"/>
                <w:szCs w:val="32"/>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pPr>
    </w:p>
    <w:p>
      <w:pPr>
        <w:jc w:val="center"/>
        <w:rPr>
          <w:b/>
          <w:bCs/>
          <w:sz w:val="32"/>
          <w:szCs w:val="32"/>
        </w:rPr>
      </w:pPr>
      <w:r>
        <w:rPr>
          <w:rFonts w:hint="eastAsia"/>
          <w:b/>
          <w:bCs/>
          <w:sz w:val="32"/>
          <w:szCs w:val="32"/>
        </w:rPr>
        <w:t>消防隐患发现整改记录</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16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    间</w:t>
            </w:r>
          </w:p>
        </w:tc>
        <w:tc>
          <w:tcPr>
            <w:tcW w:w="69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16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参加人员</w:t>
            </w:r>
          </w:p>
        </w:tc>
        <w:tc>
          <w:tcPr>
            <w:tcW w:w="69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16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检查部位</w:t>
            </w:r>
          </w:p>
        </w:tc>
        <w:tc>
          <w:tcPr>
            <w:tcW w:w="69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发现隐患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2" w:hRule="atLeast"/>
          <w:jc w:val="center"/>
        </w:trPr>
        <w:tc>
          <w:tcPr>
            <w:tcW w:w="907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64" w:hRule="atLeast"/>
          <w:jc w:val="center"/>
        </w:trPr>
        <w:tc>
          <w:tcPr>
            <w:tcW w:w="907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隐患整改情况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2" w:hRule="atLeast"/>
          <w:jc w:val="center"/>
        </w:trPr>
        <w:tc>
          <w:tcPr>
            <w:tcW w:w="907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heme="minorEastAsia" w:hAnsiTheme="minorEastAsia"/>
                <w:b/>
                <w:sz w:val="32"/>
                <w:szCs w:val="32"/>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微软雅黑" w:hAnsi="微软雅黑" w:eastAsia="微软雅黑" w:cs="微软雅黑"/>
          <w:color w:val="FF0000"/>
          <w:sz w:val="32"/>
          <w:szCs w:val="32"/>
        </w:rPr>
      </w:pPr>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综合治理专题工作会议记录（一）</w:t>
      </w:r>
      <w:bookmarkEnd w:id="2"/>
      <w:bookmarkEnd w:id="3"/>
      <w:bookmarkEnd w:id="8"/>
      <w:bookmarkEnd w:id="9"/>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rPr>
          <w:rFonts w:hint="eastAsia"/>
        </w:rPr>
      </w:pPr>
    </w:p>
    <w:tbl>
      <w:tblPr>
        <w:tblStyle w:val="14"/>
        <w:tblW w:w="907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2114"/>
        <w:gridCol w:w="1822"/>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sz w:val="30"/>
                <w:szCs w:val="30"/>
              </w:rPr>
              <w:t>时</w:t>
            </w:r>
            <w:r>
              <w:rPr>
                <w:rFonts w:asciiTheme="minorEastAsia" w:hAnsiTheme="minorEastAsia" w:eastAsiaTheme="minorEastAsia"/>
                <w:b w:val="0"/>
                <w:bCs/>
                <w:sz w:val="30"/>
                <w:szCs w:val="30"/>
              </w:rPr>
              <w:t xml:space="preserve">    </w:t>
            </w:r>
            <w:r>
              <w:rPr>
                <w:rFonts w:hint="eastAsia" w:asciiTheme="minorEastAsia" w:hAnsiTheme="minorEastAsia" w:eastAsiaTheme="minorEastAsia"/>
                <w:b w:val="0"/>
                <w:bCs/>
                <w:sz w:val="30"/>
                <w:szCs w:val="30"/>
              </w:rPr>
              <w:t>间</w:t>
            </w:r>
          </w:p>
        </w:tc>
        <w:tc>
          <w:tcPr>
            <w:tcW w:w="2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560" w:lineRule="exact"/>
              <w:ind w:left="0" w:leftChars="0" w:right="0" w:rightChars="0"/>
              <w:jc w:val="center"/>
              <w:textAlignment w:val="auto"/>
              <w:outlineLvl w:val="9"/>
              <w:rPr>
                <w:rFonts w:asciiTheme="minorEastAsia" w:hAnsiTheme="minorEastAsia" w:eastAsiaTheme="minorEastAsia"/>
                <w:b w:val="0"/>
                <w:bCs/>
                <w:kern w:val="2"/>
                <w:sz w:val="30"/>
                <w:szCs w:val="30"/>
              </w:rPr>
            </w:pPr>
          </w:p>
        </w:tc>
        <w:tc>
          <w:tcPr>
            <w:tcW w:w="1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560" w:lineRule="exact"/>
              <w:ind w:left="0" w:leftChars="0" w:right="0" w:right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sz w:val="30"/>
                <w:szCs w:val="30"/>
              </w:rPr>
              <w:t>地</w:t>
            </w:r>
            <w:r>
              <w:rPr>
                <w:rFonts w:asciiTheme="minorEastAsia" w:hAnsiTheme="minorEastAsia" w:eastAsiaTheme="minorEastAsia"/>
                <w:b w:val="0"/>
                <w:bCs/>
                <w:sz w:val="30"/>
                <w:szCs w:val="30"/>
              </w:rPr>
              <w:t xml:space="preserve">    </w:t>
            </w:r>
            <w:r>
              <w:rPr>
                <w:rFonts w:hint="eastAsia" w:asciiTheme="minorEastAsia" w:hAnsiTheme="minorEastAsia" w:eastAsiaTheme="minorEastAsia"/>
                <w:b w:val="0"/>
                <w:bCs/>
                <w:sz w:val="30"/>
                <w:szCs w:val="30"/>
              </w:rPr>
              <w:t>点</w:t>
            </w:r>
          </w:p>
        </w:tc>
        <w:tc>
          <w:tcPr>
            <w:tcW w:w="3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560" w:lineRule="exact"/>
              <w:ind w:left="0" w:leftChars="0" w:right="0" w:rightChars="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sz w:val="30"/>
                <w:szCs w:val="30"/>
              </w:rPr>
              <w:t>参加人员</w:t>
            </w:r>
          </w:p>
        </w:tc>
        <w:tc>
          <w:tcPr>
            <w:tcW w:w="725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643" w:firstLineChars="200"/>
              <w:jc w:val="center"/>
              <w:textAlignment w:val="auto"/>
              <w:outlineLvl w:val="9"/>
              <w:rPr>
                <w:rFonts w:asciiTheme="minorEastAsia" w:hAnsiTheme="minorEastAsia" w:eastAsiaTheme="minorEastAsia"/>
                <w:b w:val="0"/>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right="0" w:rightChars="0"/>
              <w:jc w:val="center"/>
              <w:textAlignment w:val="auto"/>
              <w:outlineLvl w:val="9"/>
              <w:rPr>
                <w:rFonts w:asciiTheme="minorEastAsia" w:hAnsiTheme="minorEastAsia" w:eastAsiaTheme="minorEastAsia"/>
                <w:b w:val="0"/>
                <w:bCs/>
                <w:kern w:val="2"/>
                <w:sz w:val="30"/>
                <w:szCs w:val="30"/>
              </w:rPr>
            </w:pPr>
            <w:r>
              <w:rPr>
                <w:rFonts w:hint="eastAsia" w:asciiTheme="minorEastAsia" w:hAnsiTheme="minorEastAsia" w:eastAsiaTheme="minorEastAsia"/>
                <w:b w:val="0"/>
                <w:bCs/>
                <w:sz w:val="30"/>
                <w:szCs w:val="30"/>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0"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sz w:val="30"/>
                <w:szCs w:val="30"/>
              </w:rPr>
            </w:pPr>
          </w:p>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jc w:val="both"/>
              <w:textAlignment w:val="auto"/>
              <w:outlineLvl w:val="9"/>
              <w:rPr>
                <w:rFonts w:eastAsia="宋体"/>
                <w:kern w:val="2"/>
                <w:sz w:val="30"/>
                <w:szCs w:val="30"/>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bookmarkStart w:id="10" w:name="_Toc256012022"/>
      <w:bookmarkStart w:id="11" w:name="_Toc400722217"/>
      <w:bookmarkStart w:id="12" w:name="_Toc256012775"/>
      <w:bookmarkStart w:id="13" w:name="_Toc401215094"/>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综合治理专题工作会议记录（二）</w:t>
      </w:r>
      <w:bookmarkEnd w:id="10"/>
      <w:bookmarkEnd w:id="11"/>
      <w:bookmarkEnd w:id="12"/>
      <w:bookmarkEnd w:id="13"/>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rPr>
          <w:rFonts w:hint="eastAsia"/>
        </w:rPr>
      </w:pPr>
    </w:p>
    <w:tbl>
      <w:tblPr>
        <w:tblStyle w:val="14"/>
        <w:tblW w:w="9071" w:type="dxa"/>
        <w:jc w:val="center"/>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2108"/>
        <w:gridCol w:w="1885"/>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7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right="0" w:right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时    间</w:t>
            </w:r>
          </w:p>
        </w:tc>
        <w:tc>
          <w:tcPr>
            <w:tcW w:w="2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right="0" w:rightChars="0"/>
              <w:jc w:val="center"/>
              <w:textAlignment w:val="auto"/>
              <w:outlineLvl w:val="9"/>
              <w:rPr>
                <w:rFonts w:hint="eastAsia" w:asciiTheme="minorEastAsia" w:hAnsiTheme="minorEastAsia" w:eastAsiaTheme="minorEastAsia"/>
                <w:b w:val="0"/>
                <w:bCs/>
                <w:sz w:val="30"/>
                <w:szCs w:val="30"/>
              </w:rPr>
            </w:pPr>
          </w:p>
        </w:tc>
        <w:tc>
          <w:tcPr>
            <w:tcW w:w="1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right="0" w:right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地    点</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right="0" w:rightChars="0"/>
              <w:jc w:val="center"/>
              <w:textAlignment w:val="auto"/>
              <w:outlineLvl w:val="9"/>
              <w:rPr>
                <w:rFonts w:hint="eastAsia"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7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right="0" w:right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参加人员</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right="0" w:rightChars="0"/>
              <w:jc w:val="center"/>
              <w:textAlignment w:val="auto"/>
              <w:outlineLvl w:val="9"/>
              <w:rPr>
                <w:rFonts w:hint="eastAsia"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right="0" w:right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9" w:hRule="atLeast"/>
          <w:jc w:val="center"/>
        </w:trPr>
        <w:tc>
          <w:tcPr>
            <w:tcW w:w="9071"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480" w:firstLineChars="200"/>
              <w:textAlignment w:val="auto"/>
              <w:outlineLvl w:val="9"/>
              <w:rPr>
                <w:kern w:val="2"/>
                <w:sz w:val="30"/>
                <w:szCs w:val="30"/>
              </w:rPr>
            </w:pPr>
          </w:p>
          <w:p>
            <w:pPr>
              <w:widowControl w:val="0"/>
              <w:jc w:val="both"/>
              <w:rPr>
                <w:rFonts w:eastAsia="宋体"/>
                <w:kern w:val="2"/>
                <w:sz w:val="24"/>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bookmarkStart w:id="14" w:name="_Toc400722218"/>
      <w:bookmarkStart w:id="15" w:name="_Toc256012025"/>
      <w:bookmarkStart w:id="16" w:name="_Toc401215095"/>
      <w:bookmarkStart w:id="17" w:name="_Toc256012778"/>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安全法制教育活动记录（一）</w:t>
      </w:r>
      <w:bookmarkEnd w:id="14"/>
      <w:bookmarkEnd w:id="15"/>
      <w:bookmarkEnd w:id="16"/>
      <w:bookmarkEnd w:id="17"/>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2107"/>
        <w:gridCol w:w="1823"/>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时    间</w:t>
            </w:r>
          </w:p>
        </w:tc>
        <w:tc>
          <w:tcPr>
            <w:tcW w:w="2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p>
        </w:tc>
        <w:tc>
          <w:tcPr>
            <w:tcW w:w="1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地    点</w:t>
            </w:r>
          </w:p>
        </w:tc>
        <w:tc>
          <w:tcPr>
            <w:tcW w:w="3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参加人员</w:t>
            </w:r>
          </w:p>
        </w:tc>
        <w:tc>
          <w:tcPr>
            <w:tcW w:w="72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教育内容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kern w:val="2"/>
                <w:sz w:val="24"/>
                <w:szCs w:val="24"/>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sz w:val="24"/>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sz w:val="24"/>
              </w:rPr>
            </w:pPr>
          </w:p>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both"/>
              <w:textAlignment w:val="auto"/>
              <w:outlineLvl w:val="9"/>
              <w:rPr>
                <w:rFonts w:eastAsia="宋体"/>
                <w:kern w:val="2"/>
                <w:sz w:val="24"/>
                <w:szCs w:val="24"/>
              </w:rPr>
            </w:pPr>
          </w:p>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both"/>
              <w:textAlignment w:val="auto"/>
              <w:outlineLvl w:val="9"/>
              <w:rPr>
                <w:rFonts w:eastAsia="宋体"/>
                <w:kern w:val="2"/>
                <w:sz w:val="24"/>
                <w:szCs w:val="24"/>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rFonts w:ascii="Tahoma" w:hAnsi="Tahoma" w:eastAsia="宋体" w:cstheme="minorBidi"/>
                <w:kern w:val="2"/>
                <w:sz w:val="24"/>
                <w:szCs w:val="24"/>
                <w:lang w:val="en-US" w:eastAsia="zh-CN" w:bidi="ar-SA"/>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rFonts w:ascii="Tahoma" w:hAnsi="Tahoma" w:eastAsia="宋体" w:cstheme="minorBidi"/>
                <w:kern w:val="2"/>
                <w:sz w:val="24"/>
                <w:szCs w:val="24"/>
                <w:lang w:val="en-US" w:eastAsia="zh-CN" w:bidi="ar-SA"/>
              </w:rPr>
            </w:pPr>
          </w:p>
          <w:p>
            <w:pPr>
              <w:keepNext w:val="0"/>
              <w:keepLines w:val="0"/>
              <w:pageBreakBefore w:val="0"/>
              <w:kinsoku/>
              <w:wordWrap/>
              <w:overflowPunct/>
              <w:topLinePunct w:val="0"/>
              <w:autoSpaceDE/>
              <w:autoSpaceDN/>
              <w:bidi w:val="0"/>
              <w:adjustRightInd w:val="0"/>
              <w:snapToGrid w:val="0"/>
              <w:spacing w:after="200" w:line="360" w:lineRule="exact"/>
              <w:ind w:left="0" w:leftChars="0" w:right="0" w:rightChars="0" w:firstLine="0" w:firstLineChars="0"/>
              <w:textAlignment w:val="auto"/>
              <w:outlineLvl w:val="9"/>
              <w:rPr>
                <w:rFonts w:ascii="Tahoma" w:hAnsi="Tahoma" w:eastAsia="宋体" w:cstheme="minorBidi"/>
                <w:kern w:val="2"/>
                <w:sz w:val="24"/>
                <w:szCs w:val="24"/>
                <w:lang w:val="en-US" w:eastAsia="zh-CN" w:bidi="ar-SA"/>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0" w:firstLineChars="0"/>
              <w:jc w:val="left"/>
              <w:textAlignment w:val="auto"/>
              <w:outlineLvl w:val="9"/>
              <w:rPr>
                <w:lang w:val="en-US" w:eastAsia="zh-CN"/>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bookmarkStart w:id="18" w:name="_Toc400722219"/>
      <w:bookmarkStart w:id="19" w:name="_Toc256012026"/>
      <w:bookmarkStart w:id="20" w:name="_Toc256012779"/>
      <w:bookmarkStart w:id="21" w:name="_Toc401215096"/>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安全法制教育活动记录（二）</w:t>
      </w:r>
      <w:bookmarkEnd w:id="18"/>
      <w:bookmarkEnd w:id="19"/>
      <w:bookmarkEnd w:id="20"/>
      <w:bookmarkEnd w:id="21"/>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2109"/>
        <w:gridCol w:w="1830"/>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时</w:t>
            </w:r>
            <w:r>
              <w:rPr>
                <w:rFonts w:hint="eastAsia" w:asciiTheme="minorEastAsia" w:hAnsiTheme="minorEastAsia" w:eastAsiaTheme="minorEastAsia"/>
                <w:b w:val="0"/>
                <w:bCs/>
                <w:sz w:val="30"/>
                <w:szCs w:val="30"/>
                <w:lang w:val="en-US" w:eastAsia="zh-CN"/>
              </w:rPr>
              <w:t xml:space="preserve">    </w:t>
            </w:r>
            <w:r>
              <w:rPr>
                <w:rFonts w:hint="eastAsia" w:asciiTheme="minorEastAsia" w:hAnsiTheme="minorEastAsia" w:eastAsiaTheme="minorEastAsia"/>
                <w:b w:val="0"/>
                <w:bCs/>
                <w:sz w:val="30"/>
                <w:szCs w:val="30"/>
              </w:rPr>
              <w:t>间</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地</w:t>
            </w:r>
            <w:r>
              <w:rPr>
                <w:rFonts w:hint="eastAsia" w:asciiTheme="minorEastAsia" w:hAnsiTheme="minorEastAsia" w:eastAsiaTheme="minorEastAsia"/>
                <w:b w:val="0"/>
                <w:bCs/>
                <w:sz w:val="30"/>
                <w:szCs w:val="30"/>
                <w:lang w:val="en-US" w:eastAsia="zh-CN"/>
              </w:rPr>
              <w:t xml:space="preserve">    </w:t>
            </w:r>
            <w:r>
              <w:rPr>
                <w:rFonts w:hint="eastAsia" w:asciiTheme="minorEastAsia" w:hAnsiTheme="minorEastAsia" w:eastAsiaTheme="minorEastAsia"/>
                <w:b w:val="0"/>
                <w:bCs/>
                <w:sz w:val="30"/>
                <w:szCs w:val="30"/>
              </w:rPr>
              <w:t>点</w:t>
            </w:r>
          </w:p>
        </w:tc>
        <w:tc>
          <w:tcPr>
            <w:tcW w:w="3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参加人员</w:t>
            </w:r>
          </w:p>
        </w:tc>
        <w:tc>
          <w:tcPr>
            <w:tcW w:w="72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教育内容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9"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kern w:val="2"/>
                <w:sz w:val="24"/>
                <w:szCs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widowControl w:val="0"/>
              <w:jc w:val="both"/>
              <w:rPr>
                <w:rFonts w:eastAsia="宋体"/>
                <w:kern w:val="2"/>
                <w:sz w:val="24"/>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bookmarkStart w:id="22" w:name="_Toc401215097"/>
      <w:bookmarkStart w:id="23" w:name="_Toc256012027"/>
      <w:bookmarkStart w:id="24" w:name="_Toc400722220"/>
      <w:bookmarkStart w:id="25" w:name="_Toc256012780"/>
    </w:p>
    <w:p>
      <w:pPr>
        <w:pStyle w:val="3"/>
        <w:keepNext/>
        <w:keepLines/>
        <w:pageBreakBefore w:val="0"/>
        <w:widowControl w:val="0"/>
        <w:kinsoku/>
        <w:wordWrap/>
        <w:overflowPunct/>
        <w:topLinePunct w:val="0"/>
        <w:autoSpaceDE/>
        <w:autoSpaceDN/>
        <w:bidi w:val="0"/>
        <w:adjustRightInd/>
        <w:snapToGrid/>
        <w:spacing w:before="260" w:after="260" w:line="500" w:lineRule="exact"/>
        <w:ind w:left="0" w:leftChars="0" w:right="0" w:rightChars="0" w:firstLine="0" w:firstLineChars="0"/>
        <w:jc w:val="center"/>
        <w:textAlignment w:val="auto"/>
        <w:outlineLvl w:val="1"/>
        <w:rPr>
          <w:rFonts w:hint="eastAsia" w:ascii="微软雅黑" w:hAnsi="微软雅黑" w:eastAsia="微软雅黑" w:cs="微软雅黑"/>
          <w:sz w:val="32"/>
          <w:szCs w:val="32"/>
        </w:rPr>
      </w:pPr>
      <w:r>
        <w:rPr>
          <w:rFonts w:hint="eastAsia" w:ascii="微软雅黑" w:hAnsi="微软雅黑" w:eastAsia="微软雅黑" w:cs="微软雅黑"/>
          <w:sz w:val="32"/>
          <w:szCs w:val="32"/>
        </w:rPr>
        <w:t>安全法制教育活动记录（三）</w:t>
      </w:r>
      <w:bookmarkEnd w:id="22"/>
      <w:bookmarkEnd w:id="23"/>
      <w:bookmarkEnd w:id="24"/>
      <w:bookmarkEnd w:id="25"/>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rPr>
          <w:rFonts w:hint="eastAsia"/>
        </w:rPr>
      </w:pPr>
    </w:p>
    <w:tbl>
      <w:tblPr>
        <w:tblStyle w:val="14"/>
        <w:tblW w:w="9071" w:type="dxa"/>
        <w:jc w:val="center"/>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102"/>
        <w:gridCol w:w="1814"/>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时</w:t>
            </w:r>
            <w:r>
              <w:rPr>
                <w:rFonts w:hint="eastAsia" w:asciiTheme="minorEastAsia" w:hAnsiTheme="minorEastAsia" w:eastAsiaTheme="minorEastAsia"/>
                <w:b w:val="0"/>
                <w:bCs/>
                <w:sz w:val="30"/>
                <w:szCs w:val="30"/>
                <w:lang w:val="en-US" w:eastAsia="zh-CN"/>
              </w:rPr>
              <w:t xml:space="preserve">    </w:t>
            </w:r>
            <w:r>
              <w:rPr>
                <w:rFonts w:hint="eastAsia" w:asciiTheme="minorEastAsia" w:hAnsiTheme="minorEastAsia" w:eastAsiaTheme="minorEastAsia"/>
                <w:b w:val="0"/>
                <w:bCs/>
                <w:sz w:val="30"/>
                <w:szCs w:val="30"/>
              </w:rPr>
              <w:t>间</w:t>
            </w:r>
          </w:p>
        </w:tc>
        <w:tc>
          <w:tcPr>
            <w:tcW w:w="2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地</w:t>
            </w:r>
            <w:r>
              <w:rPr>
                <w:rFonts w:hint="eastAsia" w:asciiTheme="minorEastAsia" w:hAnsiTheme="minorEastAsia" w:eastAsiaTheme="minorEastAsia"/>
                <w:b w:val="0"/>
                <w:bCs/>
                <w:sz w:val="30"/>
                <w:szCs w:val="30"/>
                <w:lang w:val="en-US" w:eastAsia="zh-CN"/>
              </w:rPr>
              <w:t xml:space="preserve">    </w:t>
            </w:r>
            <w:r>
              <w:rPr>
                <w:rFonts w:hint="eastAsia" w:asciiTheme="minorEastAsia" w:hAnsiTheme="minorEastAsia" w:eastAsiaTheme="minorEastAsia"/>
                <w:b w:val="0"/>
                <w:bCs/>
                <w:sz w:val="30"/>
                <w:szCs w:val="30"/>
              </w:rPr>
              <w:t>点</w:t>
            </w:r>
          </w:p>
        </w:tc>
        <w:tc>
          <w:tcPr>
            <w:tcW w:w="33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参加人员</w:t>
            </w:r>
          </w:p>
        </w:tc>
        <w:tc>
          <w:tcPr>
            <w:tcW w:w="72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教育内容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0"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kern w:val="2"/>
                <w:sz w:val="24"/>
                <w:szCs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center"/>
              <w:textAlignment w:val="auto"/>
              <w:outlineLvl w:val="9"/>
              <w:rPr>
                <w:sz w:val="24"/>
              </w:rPr>
            </w:pPr>
          </w:p>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both"/>
              <w:textAlignment w:val="auto"/>
              <w:outlineLvl w:val="9"/>
              <w:rPr>
                <w:rFonts w:eastAsia="宋体"/>
                <w:kern w:val="2"/>
                <w:sz w:val="24"/>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bookmarkStart w:id="26" w:name="_Toc400722221"/>
      <w:bookmarkStart w:id="27" w:name="_Toc401215098"/>
      <w:bookmarkStart w:id="28" w:name="_Toc256012028"/>
      <w:bookmarkStart w:id="29" w:name="_Toc256012781"/>
    </w:p>
    <w:p>
      <w:pPr>
        <w:pStyle w:val="2"/>
        <w:spacing w:beforeLines="100" w:afterLines="100" w:line="240" w:lineRule="auto"/>
        <w:ind w:firstLine="0" w:firstLineChars="0"/>
        <w:jc w:val="center"/>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安全法制教育活动记录（四）</w:t>
      </w:r>
      <w:bookmarkEnd w:id="26"/>
      <w:bookmarkEnd w:id="27"/>
      <w:bookmarkEnd w:id="28"/>
      <w:bookmarkEnd w:id="29"/>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center"/>
        <w:textAlignment w:val="auto"/>
        <w:outlineLvl w:val="9"/>
      </w:pPr>
    </w:p>
    <w:tbl>
      <w:tblPr>
        <w:tblStyle w:val="14"/>
        <w:tblW w:w="9071" w:type="dxa"/>
        <w:jc w:val="center"/>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2088"/>
        <w:gridCol w:w="1850"/>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时</w:t>
            </w:r>
            <w:r>
              <w:rPr>
                <w:rFonts w:hint="eastAsia" w:asciiTheme="majorEastAsia" w:hAnsiTheme="majorEastAsia" w:eastAsiaTheme="majorEastAsia"/>
                <w:b w:val="0"/>
                <w:bCs/>
                <w:sz w:val="30"/>
                <w:szCs w:val="30"/>
                <w:lang w:val="en-US" w:eastAsia="zh-CN"/>
              </w:rPr>
              <w:t xml:space="preserve">    </w:t>
            </w:r>
            <w:r>
              <w:rPr>
                <w:rFonts w:hint="eastAsia" w:asciiTheme="majorEastAsia" w:hAnsiTheme="majorEastAsia" w:eastAsiaTheme="majorEastAsia"/>
                <w:b w:val="0"/>
                <w:bCs/>
                <w:sz w:val="30"/>
                <w:szCs w:val="30"/>
              </w:rPr>
              <w:t>间</w:t>
            </w:r>
          </w:p>
        </w:tc>
        <w:tc>
          <w:tcPr>
            <w:tcW w:w="2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p>
        </w:tc>
        <w:tc>
          <w:tcPr>
            <w:tcW w:w="1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地</w:t>
            </w:r>
            <w:r>
              <w:rPr>
                <w:rFonts w:hint="eastAsia" w:asciiTheme="minorEastAsia" w:hAnsiTheme="minorEastAsia" w:eastAsiaTheme="minorEastAsia"/>
                <w:b w:val="0"/>
                <w:bCs/>
                <w:sz w:val="30"/>
                <w:szCs w:val="30"/>
                <w:lang w:val="en-US" w:eastAsia="zh-CN"/>
              </w:rPr>
              <w:t xml:space="preserve">    </w:t>
            </w:r>
            <w:r>
              <w:rPr>
                <w:rFonts w:hint="eastAsia" w:asciiTheme="majorEastAsia" w:hAnsiTheme="majorEastAsia" w:eastAsiaTheme="majorEastAsia"/>
                <w:b w:val="0"/>
                <w:bCs/>
                <w:sz w:val="30"/>
                <w:szCs w:val="30"/>
              </w:rPr>
              <w:t>点</w:t>
            </w:r>
          </w:p>
        </w:tc>
        <w:tc>
          <w:tcPr>
            <w:tcW w:w="33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参加人员</w:t>
            </w:r>
          </w:p>
        </w:tc>
        <w:tc>
          <w:tcPr>
            <w:tcW w:w="72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教育内容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5"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kern w:val="2"/>
                <w:sz w:val="24"/>
                <w:szCs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480" w:firstLineChars="200"/>
              <w:jc w:val="left"/>
              <w:textAlignment w:val="auto"/>
              <w:outlineLvl w:val="9"/>
              <w:rPr>
                <w:sz w:val="24"/>
              </w:rPr>
            </w:pPr>
          </w:p>
          <w:p>
            <w:pPr>
              <w:widowControl w:val="0"/>
              <w:jc w:val="both"/>
              <w:rPr>
                <w:rFonts w:eastAsia="宋体"/>
                <w:kern w:val="2"/>
                <w:sz w:val="24"/>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bookmarkStart w:id="30" w:name="_Toc400722222"/>
      <w:bookmarkStart w:id="31" w:name="_Toc256012029"/>
      <w:bookmarkStart w:id="32" w:name="_Toc256012782"/>
      <w:bookmarkStart w:id="33" w:name="_Toc401215099"/>
    </w:p>
    <w:p>
      <w:pPr>
        <w:pStyle w:val="2"/>
        <w:spacing w:beforeLines="100" w:afterLines="100" w:line="240" w:lineRule="auto"/>
        <w:ind w:firstLine="0" w:firstLineChars="0"/>
        <w:rPr>
          <w:rFonts w:hint="eastAsia" w:ascii="黑体" w:hAnsi="黑体" w:eastAsia="黑体"/>
          <w:sz w:val="32"/>
          <w:szCs w:val="32"/>
        </w:rPr>
      </w:pPr>
      <w:r>
        <w:rPr>
          <w:rFonts w:hint="eastAsia" w:ascii="微软雅黑" w:hAnsi="微软雅黑" w:eastAsia="微软雅黑" w:cs="微软雅黑"/>
          <w:b/>
          <w:bCs/>
          <w:kern w:val="2"/>
          <w:sz w:val="32"/>
          <w:szCs w:val="32"/>
          <w:lang w:val="en-US" w:eastAsia="zh-CN" w:bidi="ar-SA"/>
        </w:rPr>
        <w:t>月度安全检查记录（一）</w:t>
      </w:r>
      <w:bookmarkEnd w:id="30"/>
      <w:bookmarkEnd w:id="31"/>
      <w:bookmarkEnd w:id="32"/>
      <w:bookmarkEnd w:id="33"/>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2115"/>
        <w:gridCol w:w="1824"/>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时</w:t>
            </w:r>
            <w:r>
              <w:rPr>
                <w:rFonts w:hint="eastAsia" w:asciiTheme="majorEastAsia" w:hAnsiTheme="majorEastAsia" w:eastAsiaTheme="majorEastAsia"/>
                <w:b w:val="0"/>
                <w:bCs/>
                <w:sz w:val="30"/>
                <w:szCs w:val="30"/>
                <w:lang w:val="en-US" w:eastAsia="zh-CN"/>
              </w:rPr>
              <w:t xml:space="preserve">    </w:t>
            </w:r>
            <w:r>
              <w:rPr>
                <w:rFonts w:hint="eastAsia" w:asciiTheme="majorEastAsia" w:hAnsiTheme="majorEastAsia" w:eastAsiaTheme="majorEastAsia"/>
                <w:b w:val="0"/>
                <w:bCs/>
                <w:sz w:val="30"/>
                <w:szCs w:val="30"/>
              </w:rPr>
              <w:t>间</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检查部位</w:t>
            </w:r>
          </w:p>
        </w:tc>
        <w:tc>
          <w:tcPr>
            <w:tcW w:w="3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7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参加人员</w:t>
            </w:r>
          </w:p>
        </w:tc>
        <w:tc>
          <w:tcPr>
            <w:tcW w:w="727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kern w:val="2"/>
                <w:sz w:val="32"/>
                <w:szCs w:val="32"/>
              </w:rPr>
            </w:pPr>
            <w:r>
              <w:rPr>
                <w:rFonts w:hint="eastAsia" w:asciiTheme="majorEastAsia" w:hAnsiTheme="majorEastAsia" w:eastAsiaTheme="majorEastAsia"/>
                <w:b w:val="0"/>
                <w:bCs/>
                <w:sz w:val="30"/>
                <w:szCs w:val="30"/>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bookmarkStart w:id="34" w:name="_Toc256012030"/>
      <w:bookmarkStart w:id="35" w:name="_Toc400722223"/>
      <w:bookmarkStart w:id="36" w:name="_Toc256012783"/>
      <w:bookmarkStart w:id="37" w:name="_Toc401215100"/>
    </w:p>
    <w:p>
      <w:pPr>
        <w:pStyle w:val="2"/>
        <w:spacing w:beforeLines="100" w:afterLines="100" w:line="240" w:lineRule="auto"/>
        <w:ind w:firstLine="0" w:firstLineChars="0"/>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月度安全检查记录（二）</w:t>
      </w:r>
      <w:bookmarkEnd w:id="34"/>
      <w:bookmarkEnd w:id="35"/>
      <w:bookmarkEnd w:id="36"/>
      <w:bookmarkEnd w:id="37"/>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085"/>
        <w:gridCol w:w="1834"/>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时</w:t>
            </w:r>
            <w:r>
              <w:rPr>
                <w:rFonts w:hint="eastAsia" w:asciiTheme="majorEastAsia" w:hAnsiTheme="majorEastAsia" w:eastAsiaTheme="majorEastAsia"/>
                <w:b w:val="0"/>
                <w:bCs/>
                <w:sz w:val="30"/>
                <w:szCs w:val="30"/>
                <w:lang w:val="en-US" w:eastAsia="zh-CN"/>
              </w:rPr>
              <w:t xml:space="preserve">    </w:t>
            </w:r>
            <w:r>
              <w:rPr>
                <w:rFonts w:hint="eastAsia" w:asciiTheme="majorEastAsia" w:hAnsiTheme="majorEastAsia" w:eastAsiaTheme="majorEastAsia"/>
                <w:b w:val="0"/>
                <w:bCs/>
                <w:sz w:val="30"/>
                <w:szCs w:val="30"/>
              </w:rPr>
              <w:t>间</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p>
        </w:tc>
        <w:tc>
          <w:tcPr>
            <w:tcW w:w="18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检查部位</w:t>
            </w:r>
          </w:p>
        </w:tc>
        <w:tc>
          <w:tcPr>
            <w:tcW w:w="3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参加人员</w:t>
            </w:r>
          </w:p>
        </w:tc>
        <w:tc>
          <w:tcPr>
            <w:tcW w:w="7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sz w:val="32"/>
                <w:szCs w:val="32"/>
              </w:rPr>
            </w:pPr>
            <w:r>
              <w:rPr>
                <w:rFonts w:hint="eastAsia" w:asciiTheme="majorEastAsia" w:hAnsiTheme="majorEastAsia" w:eastAsiaTheme="majorEastAsia"/>
                <w:b w:val="0"/>
                <w:bCs/>
                <w:sz w:val="30"/>
                <w:szCs w:val="30"/>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ascii="Times New Roman" w:hAnsi="Times New Roman" w:eastAsia="宋体" w:cs="Times New Roman"/>
          <w:kern w:val="2"/>
          <w:sz w:val="28"/>
          <w:szCs w:val="24"/>
        </w:rPr>
      </w:pPr>
    </w:p>
    <w:p>
      <w:pPr>
        <w:pStyle w:val="2"/>
        <w:spacing w:beforeLines="100" w:afterLines="100" w:line="240" w:lineRule="auto"/>
        <w:ind w:firstLine="0" w:firstLineChars="0"/>
        <w:rPr>
          <w:rFonts w:hint="eastAsia" w:ascii="黑体" w:hAnsi="黑体" w:eastAsia="黑体"/>
          <w:szCs w:val="30"/>
        </w:rPr>
      </w:pPr>
      <w:bookmarkStart w:id="38" w:name="_Toc400722224"/>
      <w:bookmarkStart w:id="39" w:name="_Toc256012031"/>
      <w:bookmarkStart w:id="40" w:name="_Toc401215101"/>
      <w:bookmarkStart w:id="41" w:name="_Toc256012784"/>
      <w:r>
        <w:rPr>
          <w:rFonts w:hint="eastAsia" w:ascii="微软雅黑" w:hAnsi="微软雅黑" w:eastAsia="微软雅黑" w:cs="微软雅黑"/>
          <w:b/>
          <w:bCs/>
          <w:kern w:val="2"/>
          <w:sz w:val="32"/>
          <w:szCs w:val="32"/>
          <w:lang w:val="en-US" w:eastAsia="zh-CN" w:bidi="ar-SA"/>
        </w:rPr>
        <w:t>月度安全检查记录（三）</w:t>
      </w:r>
      <w:bookmarkEnd w:id="38"/>
      <w:bookmarkEnd w:id="39"/>
      <w:bookmarkEnd w:id="40"/>
      <w:bookmarkEnd w:id="41"/>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102"/>
        <w:gridCol w:w="1814"/>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w:t>
            </w:r>
            <w:r>
              <w:rPr>
                <w:rFonts w:hint="eastAsia" w:asciiTheme="minorEastAsia" w:hAnsiTheme="minorEastAsia" w:eastAsiaTheme="minorEastAsia" w:cstheme="minorEastAsia"/>
                <w:b w:val="0"/>
                <w:bCs/>
                <w:sz w:val="30"/>
                <w:szCs w:val="30"/>
                <w:lang w:val="en-US" w:eastAsia="zh-CN"/>
              </w:rPr>
              <w:t xml:space="preserve">    </w:t>
            </w:r>
            <w:r>
              <w:rPr>
                <w:rFonts w:hint="eastAsia" w:asciiTheme="minorEastAsia" w:hAnsiTheme="minorEastAsia" w:eastAsiaTheme="minorEastAsia" w:cstheme="minorEastAsia"/>
                <w:b w:val="0"/>
                <w:bCs/>
                <w:sz w:val="30"/>
                <w:szCs w:val="30"/>
              </w:rPr>
              <w:t>间</w:t>
            </w:r>
          </w:p>
        </w:tc>
        <w:tc>
          <w:tcPr>
            <w:tcW w:w="2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检查部位</w:t>
            </w:r>
          </w:p>
        </w:tc>
        <w:tc>
          <w:tcPr>
            <w:tcW w:w="33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参加人员</w:t>
            </w:r>
          </w:p>
        </w:tc>
        <w:tc>
          <w:tcPr>
            <w:tcW w:w="72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75"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ascii="黑体" w:hAnsi="黑体" w:eastAsia="黑体"/>
          <w:szCs w:val="30"/>
        </w:rPr>
      </w:pPr>
      <w:bookmarkStart w:id="42" w:name="_Toc400722225"/>
      <w:bookmarkStart w:id="43" w:name="_Toc256012032"/>
      <w:bookmarkStart w:id="44" w:name="_Toc256012785"/>
      <w:bookmarkStart w:id="45" w:name="_Toc401215102"/>
    </w:p>
    <w:p>
      <w:pPr>
        <w:pStyle w:val="2"/>
        <w:spacing w:beforeLines="100" w:afterLines="100" w:line="240" w:lineRule="auto"/>
        <w:ind w:firstLine="0" w:firstLineChars="0"/>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月度安全检查记录（四）</w:t>
      </w:r>
      <w:bookmarkEnd w:id="42"/>
      <w:bookmarkEnd w:id="43"/>
      <w:bookmarkEnd w:id="44"/>
      <w:bookmarkEnd w:id="45"/>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2087"/>
        <w:gridCol w:w="1819"/>
        <w:gridCol w:w="3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w:t>
            </w:r>
            <w:r>
              <w:rPr>
                <w:rFonts w:hint="eastAsia" w:asciiTheme="minorEastAsia" w:hAnsiTheme="minorEastAsia" w:eastAsiaTheme="minorEastAsia" w:cstheme="minorEastAsia"/>
                <w:b w:val="0"/>
                <w:bCs/>
                <w:sz w:val="30"/>
                <w:szCs w:val="30"/>
                <w:lang w:val="en-US" w:eastAsia="zh-CN"/>
              </w:rPr>
              <w:t xml:space="preserve">    </w:t>
            </w:r>
            <w:r>
              <w:rPr>
                <w:rFonts w:hint="eastAsia" w:asciiTheme="minorEastAsia" w:hAnsiTheme="minorEastAsia" w:eastAsiaTheme="minorEastAsia" w:cstheme="minorEastAsia"/>
                <w:b w:val="0"/>
                <w:bCs/>
                <w:sz w:val="30"/>
                <w:szCs w:val="30"/>
              </w:rPr>
              <w:t>间</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1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检查部位</w:t>
            </w:r>
          </w:p>
        </w:tc>
        <w:tc>
          <w:tcPr>
            <w:tcW w:w="33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参加人员</w:t>
            </w:r>
          </w:p>
        </w:tc>
        <w:tc>
          <w:tcPr>
            <w:tcW w:w="72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eastAsia="宋体"/>
                <w:b/>
                <w:kern w:val="2"/>
                <w:sz w:val="28"/>
                <w:szCs w:val="28"/>
              </w:rPr>
            </w:pPr>
            <w:r>
              <w:rPr>
                <w:rFonts w:hint="eastAsia" w:asciiTheme="majorEastAsia" w:hAnsiTheme="majorEastAsia" w:eastAsiaTheme="majorEastAsia"/>
                <w:b w:val="0"/>
                <w:bCs/>
                <w:sz w:val="30"/>
                <w:szCs w:val="30"/>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ascii="Times New Roman" w:hAnsi="Times New Roman" w:eastAsia="宋体" w:cs="Times New Roman"/>
          <w:kern w:val="2"/>
          <w:sz w:val="28"/>
          <w:szCs w:val="24"/>
        </w:rPr>
      </w:pPr>
    </w:p>
    <w:p>
      <w:pPr>
        <w:pStyle w:val="2"/>
        <w:spacing w:beforeLines="100" w:afterLines="100" w:line="240" w:lineRule="auto"/>
        <w:ind w:firstLine="0" w:firstLineChars="0"/>
        <w:rPr>
          <w:rFonts w:hint="eastAsia" w:ascii="微软雅黑" w:hAnsi="微软雅黑" w:eastAsia="微软雅黑" w:cs="微软雅黑"/>
          <w:b/>
          <w:bCs/>
          <w:kern w:val="2"/>
          <w:sz w:val="32"/>
          <w:szCs w:val="32"/>
          <w:lang w:val="en-US" w:eastAsia="zh-CN" w:bidi="ar-SA"/>
        </w:rPr>
      </w:pPr>
      <w:bookmarkStart w:id="46" w:name="_Toc256012786"/>
      <w:bookmarkStart w:id="47" w:name="_Toc400722226"/>
      <w:bookmarkStart w:id="48" w:name="_Toc256012033"/>
      <w:bookmarkStart w:id="49" w:name="_Toc401215103"/>
      <w:r>
        <w:rPr>
          <w:rFonts w:hint="eastAsia" w:ascii="微软雅黑" w:hAnsi="微软雅黑" w:eastAsia="微软雅黑" w:cs="微软雅黑"/>
          <w:b/>
          <w:bCs/>
          <w:kern w:val="2"/>
          <w:sz w:val="32"/>
          <w:szCs w:val="32"/>
          <w:lang w:val="en-US" w:eastAsia="zh-CN" w:bidi="ar-SA"/>
        </w:rPr>
        <w:t>月度安全检查记录（五）</w:t>
      </w:r>
      <w:bookmarkEnd w:id="46"/>
      <w:bookmarkEnd w:id="47"/>
      <w:bookmarkEnd w:id="48"/>
      <w:bookmarkEnd w:id="49"/>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102"/>
        <w:gridCol w:w="1814"/>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时</w:t>
            </w:r>
            <w:r>
              <w:rPr>
                <w:rFonts w:hint="eastAsia" w:asciiTheme="majorEastAsia" w:hAnsiTheme="majorEastAsia" w:eastAsiaTheme="majorEastAsia"/>
                <w:b w:val="0"/>
                <w:bCs/>
                <w:sz w:val="30"/>
                <w:szCs w:val="30"/>
                <w:lang w:val="en-US" w:eastAsia="zh-CN"/>
              </w:rPr>
              <w:t xml:space="preserve">    </w:t>
            </w:r>
            <w:r>
              <w:rPr>
                <w:rFonts w:hint="eastAsia" w:asciiTheme="majorEastAsia" w:hAnsiTheme="majorEastAsia" w:eastAsiaTheme="majorEastAsia"/>
                <w:b w:val="0"/>
                <w:bCs/>
                <w:sz w:val="30"/>
                <w:szCs w:val="30"/>
              </w:rPr>
              <w:t>间</w:t>
            </w:r>
          </w:p>
        </w:tc>
        <w:tc>
          <w:tcPr>
            <w:tcW w:w="2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检查部位</w:t>
            </w:r>
          </w:p>
        </w:tc>
        <w:tc>
          <w:tcPr>
            <w:tcW w:w="33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参加人员</w:t>
            </w:r>
          </w:p>
        </w:tc>
        <w:tc>
          <w:tcPr>
            <w:tcW w:w="72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eastAsia="宋体"/>
                <w:b/>
                <w:kern w:val="2"/>
                <w:sz w:val="28"/>
                <w:szCs w:val="28"/>
              </w:rPr>
            </w:pPr>
            <w:r>
              <w:rPr>
                <w:rFonts w:hint="eastAsia" w:asciiTheme="majorEastAsia" w:hAnsiTheme="majorEastAsia" w:eastAsiaTheme="majorEastAsia"/>
                <w:b w:val="0"/>
                <w:bCs/>
                <w:sz w:val="32"/>
                <w:szCs w:val="32"/>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bookmarkStart w:id="50" w:name="_Toc256012787"/>
      <w:bookmarkStart w:id="51" w:name="_Toc256012034"/>
      <w:bookmarkStart w:id="52" w:name="_Toc401215104"/>
      <w:bookmarkStart w:id="53" w:name="_Toc400722227"/>
    </w:p>
    <w:p>
      <w:pPr>
        <w:pStyle w:val="2"/>
        <w:spacing w:beforeLines="100" w:afterLines="100" w:line="240" w:lineRule="auto"/>
        <w:ind w:firstLine="0" w:firstLineChars="0"/>
        <w:rPr>
          <w:rFonts w:hint="eastAsia" w:ascii="黑体" w:hAnsi="黑体" w:eastAsia="黑体"/>
          <w:szCs w:val="30"/>
        </w:rPr>
      </w:pPr>
      <w:r>
        <w:rPr>
          <w:rFonts w:hint="eastAsia" w:ascii="微软雅黑" w:hAnsi="微软雅黑" w:eastAsia="微软雅黑" w:cs="微软雅黑"/>
          <w:b/>
          <w:bCs/>
          <w:kern w:val="2"/>
          <w:sz w:val="32"/>
          <w:szCs w:val="32"/>
          <w:lang w:val="en-US" w:eastAsia="zh-CN" w:bidi="ar-SA"/>
        </w:rPr>
        <w:t>月度安全检查记录（六）</w:t>
      </w:r>
      <w:bookmarkEnd w:id="50"/>
      <w:bookmarkEnd w:id="51"/>
      <w:bookmarkEnd w:id="52"/>
      <w:bookmarkEnd w:id="53"/>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089"/>
        <w:gridCol w:w="1799"/>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时</w:t>
            </w:r>
            <w:r>
              <w:rPr>
                <w:rFonts w:hint="eastAsia" w:asciiTheme="minorEastAsia" w:hAnsiTheme="minorEastAsia" w:eastAsiaTheme="minorEastAsia"/>
                <w:b w:val="0"/>
                <w:bCs/>
                <w:sz w:val="30"/>
                <w:szCs w:val="30"/>
                <w:lang w:val="en-US" w:eastAsia="zh-CN"/>
              </w:rPr>
              <w:t xml:space="preserve">    </w:t>
            </w:r>
            <w:r>
              <w:rPr>
                <w:rFonts w:hint="eastAsia" w:asciiTheme="minorEastAsia" w:hAnsiTheme="minorEastAsia" w:eastAsiaTheme="minorEastAsia"/>
                <w:b w:val="0"/>
                <w:bCs/>
                <w:sz w:val="30"/>
                <w:szCs w:val="30"/>
              </w:rPr>
              <w:t>间</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c>
          <w:tcPr>
            <w:tcW w:w="17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检查部位</w:t>
            </w:r>
          </w:p>
        </w:tc>
        <w:tc>
          <w:tcPr>
            <w:tcW w:w="3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参加人员</w:t>
            </w:r>
          </w:p>
        </w:tc>
        <w:tc>
          <w:tcPr>
            <w:tcW w:w="7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0"/>
                <w:szCs w:val="30"/>
              </w:rPr>
            </w:pPr>
            <w:r>
              <w:rPr>
                <w:rFonts w:hint="eastAsia" w:asciiTheme="minorEastAsia" w:hAnsiTheme="minorEastAsia" w:eastAsiaTheme="minorEastAsia"/>
                <w:b w:val="0"/>
                <w:bCs/>
                <w:sz w:val="30"/>
                <w:szCs w:val="30"/>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asciiTheme="minorEastAsia" w:hAnsiTheme="minorEastAsia" w:eastAsiaTheme="minorEastAsia"/>
                <w:b/>
                <w:sz w:val="32"/>
                <w:szCs w:val="32"/>
              </w:rPr>
            </w:pPr>
            <w:r>
              <w:rPr>
                <w:rFonts w:hint="eastAsia" w:asciiTheme="minorEastAsia" w:hAnsiTheme="minorEastAsia" w:eastAsiaTheme="minorEastAsia"/>
                <w:b w:val="0"/>
                <w:bCs/>
                <w:sz w:val="32"/>
                <w:szCs w:val="32"/>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29"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ascii="Times New Roman" w:hAnsi="Times New Roman" w:eastAsia="宋体" w:cs="Times New Roman"/>
          <w:kern w:val="2"/>
          <w:sz w:val="28"/>
          <w:szCs w:val="24"/>
        </w:rPr>
      </w:pPr>
    </w:p>
    <w:p>
      <w:pPr>
        <w:pStyle w:val="2"/>
        <w:spacing w:beforeLines="100" w:afterLines="100" w:line="240" w:lineRule="auto"/>
        <w:ind w:firstLine="0" w:firstLineChars="0"/>
        <w:rPr>
          <w:rFonts w:hint="eastAsia" w:ascii="微软雅黑" w:hAnsi="微软雅黑" w:eastAsia="微软雅黑" w:cs="微软雅黑"/>
          <w:b/>
          <w:bCs/>
          <w:kern w:val="2"/>
          <w:sz w:val="32"/>
          <w:szCs w:val="32"/>
          <w:lang w:val="en-US" w:eastAsia="zh-CN" w:bidi="ar-SA"/>
        </w:rPr>
      </w:pPr>
      <w:bookmarkStart w:id="54" w:name="_Toc256012035"/>
      <w:bookmarkStart w:id="55" w:name="_Toc401215105"/>
      <w:bookmarkStart w:id="56" w:name="_Toc256012788"/>
      <w:bookmarkStart w:id="57" w:name="_Toc400722228"/>
      <w:r>
        <w:rPr>
          <w:rFonts w:hint="eastAsia" w:ascii="微软雅黑" w:hAnsi="微软雅黑" w:eastAsia="微软雅黑" w:cs="微软雅黑"/>
          <w:b/>
          <w:bCs/>
          <w:kern w:val="2"/>
          <w:sz w:val="32"/>
          <w:szCs w:val="32"/>
          <w:lang w:val="en-US" w:eastAsia="zh-CN" w:bidi="ar-SA"/>
        </w:rPr>
        <w:t>月度安全检查记录（七）</w:t>
      </w:r>
      <w:bookmarkEnd w:id="54"/>
      <w:bookmarkEnd w:id="55"/>
      <w:bookmarkEnd w:id="56"/>
      <w:bookmarkEnd w:id="57"/>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102"/>
        <w:gridCol w:w="1814"/>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时</w:t>
            </w:r>
            <w:r>
              <w:rPr>
                <w:rFonts w:hint="eastAsia" w:asciiTheme="majorEastAsia" w:hAnsiTheme="majorEastAsia" w:eastAsiaTheme="majorEastAsia"/>
                <w:b w:val="0"/>
                <w:bCs/>
                <w:sz w:val="30"/>
                <w:szCs w:val="30"/>
                <w:lang w:val="en-US" w:eastAsia="zh-CN"/>
              </w:rPr>
              <w:t xml:space="preserve">    </w:t>
            </w:r>
            <w:r>
              <w:rPr>
                <w:rFonts w:hint="eastAsia" w:asciiTheme="majorEastAsia" w:hAnsiTheme="majorEastAsia" w:eastAsiaTheme="majorEastAsia"/>
                <w:b w:val="0"/>
                <w:bCs/>
                <w:sz w:val="30"/>
                <w:szCs w:val="30"/>
              </w:rPr>
              <w:t>间</w:t>
            </w:r>
          </w:p>
        </w:tc>
        <w:tc>
          <w:tcPr>
            <w:tcW w:w="2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检查部位</w:t>
            </w:r>
          </w:p>
        </w:tc>
        <w:tc>
          <w:tcPr>
            <w:tcW w:w="33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参加人员</w:t>
            </w:r>
          </w:p>
        </w:tc>
        <w:tc>
          <w:tcPr>
            <w:tcW w:w="72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ajorEastAsia" w:hAnsiTheme="majorEastAsia" w:eastAsiaTheme="majorEastAsia"/>
                <w:b w:val="0"/>
                <w:bCs/>
                <w:sz w:val="30"/>
                <w:szCs w:val="30"/>
              </w:rPr>
            </w:pPr>
            <w:r>
              <w:rPr>
                <w:rFonts w:hint="eastAsia" w:asciiTheme="majorEastAsia" w:hAnsiTheme="majorEastAsia" w:eastAsiaTheme="majorEastAsia"/>
                <w:b w:val="0"/>
                <w:bCs/>
                <w:sz w:val="30"/>
                <w:szCs w:val="30"/>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asciiTheme="minorEastAsia" w:hAnsiTheme="minorEastAsia"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asciiTheme="minorEastAsia" w:hAnsiTheme="minorEastAsia" w:eastAsiaTheme="minorEastAsia"/>
                <w:b/>
                <w:sz w:val="32"/>
                <w:szCs w:val="32"/>
              </w:rPr>
            </w:pPr>
            <w:r>
              <w:rPr>
                <w:rFonts w:hint="eastAsia" w:asciiTheme="minorEastAsia" w:hAnsiTheme="minorEastAsia" w:eastAsiaTheme="minorEastAsia"/>
                <w:b w:val="0"/>
                <w:bCs/>
                <w:sz w:val="32"/>
                <w:szCs w:val="32"/>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06"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ascii="黑体" w:hAnsi="黑体" w:eastAsia="黑体"/>
          <w:szCs w:val="30"/>
        </w:rPr>
      </w:pPr>
      <w:bookmarkStart w:id="58" w:name="_Toc256012036"/>
      <w:bookmarkStart w:id="59" w:name="_Toc256012789"/>
      <w:bookmarkStart w:id="60" w:name="_Toc400722229"/>
      <w:bookmarkStart w:id="61" w:name="_Toc401215106"/>
    </w:p>
    <w:p>
      <w:pPr>
        <w:pStyle w:val="2"/>
        <w:spacing w:beforeLines="100" w:afterLines="100" w:line="240" w:lineRule="auto"/>
        <w:ind w:firstLine="0" w:firstLineChars="0"/>
        <w:rPr>
          <w:rFonts w:hint="eastAsia" w:ascii="黑体" w:hAnsi="黑体" w:eastAsia="黑体"/>
          <w:sz w:val="32"/>
          <w:szCs w:val="32"/>
        </w:rPr>
      </w:pPr>
      <w:r>
        <w:rPr>
          <w:rFonts w:hint="eastAsia" w:ascii="微软雅黑" w:hAnsi="微软雅黑" w:eastAsia="微软雅黑" w:cs="微软雅黑"/>
          <w:b/>
          <w:bCs/>
          <w:kern w:val="2"/>
          <w:sz w:val="32"/>
          <w:szCs w:val="32"/>
          <w:lang w:val="en-US" w:eastAsia="zh-CN" w:bidi="ar-SA"/>
        </w:rPr>
        <w:t>月度安全检查记录（八）</w:t>
      </w:r>
      <w:bookmarkEnd w:id="58"/>
      <w:bookmarkEnd w:id="59"/>
      <w:bookmarkEnd w:id="60"/>
      <w:bookmarkEnd w:id="61"/>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085"/>
        <w:gridCol w:w="1834"/>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w:t>
            </w:r>
            <w:r>
              <w:rPr>
                <w:rFonts w:hint="eastAsia" w:asciiTheme="minorEastAsia" w:hAnsiTheme="minorEastAsia" w:eastAsiaTheme="minorEastAsia" w:cstheme="minorEastAsia"/>
                <w:b w:val="0"/>
                <w:bCs/>
                <w:sz w:val="30"/>
                <w:szCs w:val="30"/>
                <w:lang w:val="en-US" w:eastAsia="zh-CN"/>
              </w:rPr>
              <w:t xml:space="preserve">    </w:t>
            </w:r>
            <w:r>
              <w:rPr>
                <w:rFonts w:hint="eastAsia" w:asciiTheme="minorEastAsia" w:hAnsiTheme="minorEastAsia" w:eastAsiaTheme="minorEastAsia" w:cstheme="minorEastAsia"/>
                <w:b w:val="0"/>
                <w:bCs/>
                <w:sz w:val="30"/>
                <w:szCs w:val="30"/>
              </w:rPr>
              <w:t>间</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18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检查部位</w:t>
            </w:r>
          </w:p>
        </w:tc>
        <w:tc>
          <w:tcPr>
            <w:tcW w:w="3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参加人员</w:t>
            </w:r>
          </w:p>
        </w:tc>
        <w:tc>
          <w:tcPr>
            <w:tcW w:w="7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hint="eastAsia" w:asciiTheme="minorEastAsia" w:hAnsiTheme="minorEastAsia" w:eastAsiaTheme="minorEastAsia" w:cstheme="minorEastAsia"/>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val="0"/>
                <w:bCs/>
                <w:sz w:val="30"/>
                <w:szCs w:val="30"/>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06"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hint="eastAsia" w:asciiTheme="minorEastAsia" w:hAnsiTheme="minorEastAsia" w:eastAsiaTheme="minorEastAsia" w:cstheme="minorEastAsia"/>
                <w:kern w:val="2"/>
                <w:sz w:val="30"/>
                <w:szCs w:val="30"/>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ascii="Times New Roman" w:hAnsi="Times New Roman" w:eastAsia="宋体" w:cs="Times New Roman"/>
          <w:kern w:val="2"/>
          <w:sz w:val="28"/>
          <w:szCs w:val="24"/>
        </w:rPr>
      </w:pPr>
    </w:p>
    <w:p>
      <w:pPr>
        <w:pStyle w:val="2"/>
        <w:spacing w:beforeLines="100" w:afterLines="100" w:line="240" w:lineRule="auto"/>
        <w:ind w:firstLine="0" w:firstLineChars="0"/>
        <w:rPr>
          <w:rFonts w:hint="eastAsia" w:ascii="黑体" w:hAnsi="黑体" w:eastAsia="黑体"/>
          <w:szCs w:val="30"/>
        </w:rPr>
      </w:pPr>
      <w:bookmarkStart w:id="62" w:name="_Toc256012790"/>
      <w:bookmarkStart w:id="63" w:name="_Toc400722230"/>
      <w:bookmarkStart w:id="64" w:name="_Toc256012037"/>
      <w:bookmarkStart w:id="65" w:name="_Toc401215107"/>
      <w:r>
        <w:rPr>
          <w:rFonts w:hint="eastAsia" w:ascii="微软雅黑" w:hAnsi="微软雅黑" w:eastAsia="微软雅黑" w:cs="微软雅黑"/>
          <w:b/>
          <w:bCs/>
          <w:kern w:val="2"/>
          <w:sz w:val="32"/>
          <w:szCs w:val="32"/>
          <w:lang w:val="en-US" w:eastAsia="zh-CN" w:bidi="ar-SA"/>
        </w:rPr>
        <w:t>月度安全检查记录（九）</w:t>
      </w:r>
      <w:bookmarkEnd w:id="62"/>
      <w:bookmarkEnd w:id="63"/>
      <w:bookmarkEnd w:id="64"/>
      <w:bookmarkEnd w:id="65"/>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059"/>
        <w:gridCol w:w="1770"/>
        <w:gridCol w:w="3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 xml:space="preserve">时  </w:t>
            </w:r>
            <w:r>
              <w:rPr>
                <w:rFonts w:hint="eastAsia" w:asciiTheme="minorEastAsia" w:hAnsiTheme="minorEastAsia" w:eastAsiaTheme="minorEastAsia" w:cstheme="minorEastAsia"/>
                <w:b w:val="0"/>
                <w:bCs/>
                <w:sz w:val="30"/>
                <w:szCs w:val="30"/>
                <w:lang w:val="en-US" w:eastAsia="zh-CN"/>
              </w:rPr>
              <w:t xml:space="preserve"> </w:t>
            </w:r>
            <w:r>
              <w:rPr>
                <w:rFonts w:hint="eastAsia" w:asciiTheme="minorEastAsia" w:hAnsiTheme="minorEastAsia" w:eastAsiaTheme="minorEastAsia" w:cstheme="minorEastAsia"/>
                <w:b w:val="0"/>
                <w:bCs/>
                <w:sz w:val="30"/>
                <w:szCs w:val="30"/>
              </w:rPr>
              <w:t xml:space="preserve"> 间</w:t>
            </w:r>
          </w:p>
        </w:tc>
        <w:tc>
          <w:tcPr>
            <w:tcW w:w="20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检查部位</w:t>
            </w:r>
          </w:p>
        </w:tc>
        <w:tc>
          <w:tcPr>
            <w:tcW w:w="3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参加人员</w:t>
            </w:r>
          </w:p>
        </w:tc>
        <w:tc>
          <w:tcPr>
            <w:tcW w:w="71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hint="eastAsia" w:asciiTheme="minorEastAsia" w:hAnsiTheme="minorEastAsia" w:eastAsiaTheme="minorEastAsia" w:cstheme="minorEastAsia"/>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75"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hint="eastAsia" w:asciiTheme="minorEastAsia" w:hAnsiTheme="minorEastAsia" w:eastAsiaTheme="minorEastAsia" w:cstheme="minorEastAsia"/>
                <w:kern w:val="2"/>
                <w:sz w:val="30"/>
                <w:szCs w:val="30"/>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bookmarkStart w:id="66" w:name="_Toc400722231"/>
      <w:bookmarkStart w:id="67" w:name="_Toc256012791"/>
      <w:bookmarkStart w:id="68" w:name="_Toc256012038"/>
      <w:bookmarkStart w:id="69" w:name="_Toc401215108"/>
    </w:p>
    <w:p>
      <w:pPr>
        <w:pStyle w:val="2"/>
        <w:spacing w:beforeLines="100" w:afterLines="100" w:line="240" w:lineRule="auto"/>
        <w:ind w:firstLine="0" w:firstLineChars="0"/>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月度安全检查记录（十）</w:t>
      </w:r>
      <w:bookmarkEnd w:id="66"/>
      <w:bookmarkEnd w:id="67"/>
      <w:bookmarkEnd w:id="68"/>
      <w:bookmarkEnd w:id="69"/>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2081"/>
        <w:gridCol w:w="1827"/>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时</w:t>
            </w:r>
            <w:r>
              <w:rPr>
                <w:rFonts w:asciiTheme="minorEastAsia" w:hAnsiTheme="minorEastAsia" w:eastAsiaTheme="minorEastAsia"/>
                <w:b w:val="0"/>
                <w:bCs/>
                <w:sz w:val="32"/>
                <w:szCs w:val="32"/>
              </w:rPr>
              <w:t xml:space="preserve">   </w:t>
            </w:r>
            <w:r>
              <w:rPr>
                <w:rFonts w:hint="eastAsia" w:asciiTheme="minorEastAsia" w:hAnsiTheme="minorEastAsia" w:eastAsiaTheme="minorEastAsia"/>
                <w:b w:val="0"/>
                <w:bCs/>
                <w:sz w:val="32"/>
                <w:szCs w:val="32"/>
              </w:rPr>
              <w:t>间</w:t>
            </w:r>
          </w:p>
        </w:tc>
        <w:tc>
          <w:tcPr>
            <w:tcW w:w="20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检查部位</w:t>
            </w:r>
          </w:p>
        </w:tc>
        <w:tc>
          <w:tcPr>
            <w:tcW w:w="33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参加人员</w:t>
            </w:r>
          </w:p>
        </w:tc>
        <w:tc>
          <w:tcPr>
            <w:tcW w:w="72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asciiTheme="minorEastAsia" w:hAnsiTheme="minorEastAsia" w:eastAsiaTheme="minorEastAsia"/>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ascii="Times New Roman" w:hAnsi="Times New Roman" w:eastAsia="宋体" w:cs="Times New Roman"/>
          <w:kern w:val="2"/>
          <w:sz w:val="28"/>
          <w:szCs w:val="24"/>
        </w:rPr>
      </w:pPr>
    </w:p>
    <w:p>
      <w:pPr>
        <w:pStyle w:val="2"/>
        <w:spacing w:beforeLines="100" w:afterLines="100" w:line="240" w:lineRule="auto"/>
        <w:ind w:firstLine="0" w:firstLineChars="0"/>
        <w:rPr>
          <w:rFonts w:hint="eastAsia" w:ascii="黑体" w:hAnsi="黑体" w:eastAsia="黑体"/>
          <w:szCs w:val="30"/>
        </w:rPr>
      </w:pPr>
      <w:bookmarkStart w:id="70" w:name="_Toc256012792"/>
      <w:bookmarkStart w:id="71" w:name="_Toc400722232"/>
      <w:bookmarkStart w:id="72" w:name="_Toc256012039"/>
      <w:bookmarkStart w:id="73" w:name="_Toc401215109"/>
      <w:r>
        <w:rPr>
          <w:rFonts w:hint="eastAsia" w:ascii="微软雅黑" w:hAnsi="微软雅黑" w:eastAsia="微软雅黑" w:cs="微软雅黑"/>
          <w:b/>
          <w:bCs/>
          <w:kern w:val="2"/>
          <w:sz w:val="32"/>
          <w:szCs w:val="32"/>
          <w:lang w:val="en-US" w:eastAsia="zh-CN" w:bidi="ar-SA"/>
        </w:rPr>
        <w:t>月度安全检查记录（十一）</w:t>
      </w:r>
      <w:bookmarkEnd w:id="70"/>
      <w:bookmarkEnd w:id="71"/>
      <w:bookmarkEnd w:id="72"/>
      <w:bookmarkEnd w:id="73"/>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102"/>
        <w:gridCol w:w="1814"/>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时</w:t>
            </w:r>
            <w:r>
              <w:rPr>
                <w:rFonts w:asciiTheme="minorEastAsia" w:hAnsiTheme="minorEastAsia" w:eastAsiaTheme="minorEastAsia"/>
                <w:b w:val="0"/>
                <w:bCs/>
                <w:sz w:val="32"/>
                <w:szCs w:val="32"/>
              </w:rPr>
              <w:t xml:space="preserve">   </w:t>
            </w:r>
            <w:r>
              <w:rPr>
                <w:rFonts w:hint="eastAsia" w:asciiTheme="minorEastAsia" w:hAnsiTheme="minorEastAsia" w:eastAsiaTheme="minorEastAsia"/>
                <w:b w:val="0"/>
                <w:bCs/>
                <w:sz w:val="32"/>
                <w:szCs w:val="32"/>
              </w:rPr>
              <w:t>间</w:t>
            </w:r>
          </w:p>
        </w:tc>
        <w:tc>
          <w:tcPr>
            <w:tcW w:w="2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检查部位</w:t>
            </w:r>
          </w:p>
        </w:tc>
        <w:tc>
          <w:tcPr>
            <w:tcW w:w="33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参加人员</w:t>
            </w:r>
          </w:p>
        </w:tc>
        <w:tc>
          <w:tcPr>
            <w:tcW w:w="72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29"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ascii="黑体" w:hAnsi="黑体" w:eastAsia="黑体"/>
          <w:szCs w:val="30"/>
        </w:rPr>
      </w:pPr>
      <w:bookmarkStart w:id="74" w:name="_Toc400722233"/>
      <w:bookmarkStart w:id="75" w:name="_Toc256012793"/>
      <w:bookmarkStart w:id="76" w:name="_Toc256012040"/>
      <w:bookmarkStart w:id="77" w:name="_Toc401215110"/>
    </w:p>
    <w:p>
      <w:pPr>
        <w:pStyle w:val="2"/>
        <w:spacing w:beforeLines="100" w:afterLines="100" w:line="240" w:lineRule="auto"/>
        <w:ind w:firstLine="0" w:firstLineChars="0"/>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月度安全检查记录（十二）</w:t>
      </w:r>
      <w:bookmarkEnd w:id="74"/>
      <w:bookmarkEnd w:id="75"/>
      <w:bookmarkEnd w:id="76"/>
      <w:bookmarkEnd w:id="77"/>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2067"/>
        <w:gridCol w:w="1755"/>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时</w:t>
            </w:r>
            <w:r>
              <w:rPr>
                <w:rFonts w:asciiTheme="minorEastAsia" w:hAnsiTheme="minorEastAsia" w:eastAsiaTheme="minorEastAsia"/>
                <w:b w:val="0"/>
                <w:bCs/>
                <w:sz w:val="32"/>
                <w:szCs w:val="32"/>
              </w:rPr>
              <w:t xml:space="preserve">   </w:t>
            </w:r>
            <w:r>
              <w:rPr>
                <w:rFonts w:hint="eastAsia" w:asciiTheme="minorEastAsia" w:hAnsiTheme="minorEastAsia" w:eastAsiaTheme="minorEastAsia"/>
                <w:b w:val="0"/>
                <w:bCs/>
                <w:sz w:val="32"/>
                <w:szCs w:val="32"/>
              </w:rPr>
              <w:t>间</w:t>
            </w:r>
          </w:p>
        </w:tc>
        <w:tc>
          <w:tcPr>
            <w:tcW w:w="20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检查部位</w:t>
            </w:r>
          </w:p>
        </w:tc>
        <w:tc>
          <w:tcPr>
            <w:tcW w:w="3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参加人员</w:t>
            </w:r>
          </w:p>
        </w:tc>
        <w:tc>
          <w:tcPr>
            <w:tcW w:w="71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75"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kern w:val="2"/>
                <w:sz w:val="28"/>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ascii="Times New Roman" w:hAnsi="Times New Roman" w:eastAsia="宋体" w:cs="Times New Roman"/>
          <w:kern w:val="2"/>
          <w:sz w:val="28"/>
          <w:szCs w:val="24"/>
        </w:rPr>
      </w:pPr>
    </w:p>
    <w:p>
      <w:pPr>
        <w:pStyle w:val="2"/>
        <w:spacing w:beforeLines="100" w:afterLines="100" w:line="240" w:lineRule="auto"/>
        <w:ind w:firstLine="0" w:firstLineChars="0"/>
        <w:rPr>
          <w:rFonts w:hint="eastAsia" w:ascii="微软雅黑" w:hAnsi="微软雅黑" w:eastAsia="微软雅黑" w:cs="微软雅黑"/>
          <w:b/>
          <w:bCs/>
          <w:kern w:val="2"/>
          <w:sz w:val="32"/>
          <w:szCs w:val="32"/>
          <w:lang w:val="en-US" w:eastAsia="zh-CN" w:bidi="ar-SA"/>
        </w:rPr>
      </w:pPr>
      <w:bookmarkStart w:id="78" w:name="_Toc256012797"/>
      <w:bookmarkStart w:id="79" w:name="_Toc400722234"/>
      <w:bookmarkStart w:id="80" w:name="_Toc256012044"/>
      <w:bookmarkStart w:id="81" w:name="_Toc401215111"/>
      <w:r>
        <w:rPr>
          <w:rFonts w:hint="eastAsia" w:ascii="微软雅黑" w:hAnsi="微软雅黑" w:eastAsia="微软雅黑" w:cs="微软雅黑"/>
          <w:b/>
          <w:bCs/>
          <w:kern w:val="2"/>
          <w:sz w:val="32"/>
          <w:szCs w:val="32"/>
          <w:lang w:val="en-US" w:eastAsia="zh-CN" w:bidi="ar-SA"/>
        </w:rPr>
        <w:t>矛盾纠纷调解记录（一）</w:t>
      </w:r>
      <w:bookmarkEnd w:id="78"/>
      <w:bookmarkEnd w:id="79"/>
      <w:bookmarkEnd w:id="80"/>
      <w:bookmarkEnd w:id="81"/>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2057"/>
        <w:gridCol w:w="1820"/>
        <w:gridCol w:w="3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  间</w:t>
            </w:r>
          </w:p>
        </w:tc>
        <w:tc>
          <w:tcPr>
            <w:tcW w:w="2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当事人</w:t>
            </w:r>
          </w:p>
        </w:tc>
        <w:tc>
          <w:tcPr>
            <w:tcW w:w="3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调解人</w:t>
            </w:r>
          </w:p>
        </w:tc>
        <w:tc>
          <w:tcPr>
            <w:tcW w:w="72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事情经过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rPr>
                <w:rFonts w:hint="eastAsia" w:asciiTheme="minorEastAsia" w:hAnsiTheme="minorEastAsia" w:eastAsiaTheme="minorEastAsia" w:cstheme="minorEastAsia"/>
                <w:b/>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调处措施及结果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asciiTheme="minorEastAsia" w:hAnsiTheme="minorEastAsia" w:eastAsiaTheme="minorEastAsia"/>
                <w:b/>
                <w:sz w:val="32"/>
                <w:szCs w:val="32"/>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ascii="黑体" w:hAnsi="黑体" w:eastAsia="黑体"/>
          <w:szCs w:val="30"/>
        </w:rPr>
      </w:pPr>
      <w:bookmarkStart w:id="82" w:name="_Toc256012045"/>
      <w:bookmarkStart w:id="83" w:name="_Toc400722235"/>
      <w:bookmarkStart w:id="84" w:name="_Toc256012798"/>
      <w:bookmarkStart w:id="85" w:name="_Toc401215112"/>
    </w:p>
    <w:p>
      <w:pPr>
        <w:pStyle w:val="2"/>
        <w:spacing w:beforeLines="100" w:afterLines="100" w:line="240" w:lineRule="auto"/>
        <w:ind w:firstLine="0" w:firstLineChars="0"/>
        <w:rPr>
          <w:rFonts w:hint="eastAsia" w:ascii="黑体" w:hAnsi="黑体" w:eastAsia="黑体"/>
          <w:szCs w:val="30"/>
        </w:rPr>
      </w:pPr>
      <w:r>
        <w:rPr>
          <w:rFonts w:hint="eastAsia" w:ascii="微软雅黑" w:hAnsi="微软雅黑" w:eastAsia="微软雅黑" w:cs="微软雅黑"/>
          <w:b/>
          <w:bCs/>
          <w:kern w:val="2"/>
          <w:sz w:val="32"/>
          <w:szCs w:val="32"/>
          <w:lang w:val="en-US" w:eastAsia="zh-CN" w:bidi="ar-SA"/>
        </w:rPr>
        <w:t>矛盾纠纷调解记录（二）</w:t>
      </w:r>
      <w:bookmarkEnd w:id="82"/>
      <w:bookmarkEnd w:id="83"/>
      <w:bookmarkEnd w:id="84"/>
      <w:bookmarkEnd w:id="85"/>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085"/>
        <w:gridCol w:w="1834"/>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时  间</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c>
          <w:tcPr>
            <w:tcW w:w="18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当事人</w:t>
            </w:r>
          </w:p>
        </w:tc>
        <w:tc>
          <w:tcPr>
            <w:tcW w:w="3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调解人</w:t>
            </w:r>
          </w:p>
        </w:tc>
        <w:tc>
          <w:tcPr>
            <w:tcW w:w="7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事情经过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Theme="minorEastAsia" w:hAnsiTheme="minorEastAsia" w:eastAsiaTheme="minorEastAsia" w:cstheme="minorEastAsia"/>
                <w:b/>
                <w:bCs/>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b w:val="0"/>
                <w:bCs/>
                <w:sz w:val="30"/>
                <w:szCs w:val="30"/>
              </w:rPr>
              <w:t>调处措施及结果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29"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widowControl w:val="0"/>
              <w:jc w:val="both"/>
              <w:rPr>
                <w:rFonts w:eastAsia="宋体"/>
                <w:b/>
                <w:bCs/>
                <w:kern w:val="2"/>
                <w:sz w:val="36"/>
                <w:szCs w:val="24"/>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p>
    <w:p>
      <w:pPr>
        <w:pStyle w:val="2"/>
        <w:spacing w:beforeLines="100" w:afterLines="100" w:line="240" w:lineRule="auto"/>
        <w:ind w:firstLine="0" w:firstLineChars="0"/>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应急预案</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6" w:hRule="atLeast"/>
          <w:jc w:val="center"/>
        </w:trPr>
        <w:tc>
          <w:tcPr>
            <w:tcW w:w="90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after="200" w:line="200" w:lineRule="exact"/>
              <w:ind w:left="0" w:leftChars="0" w:right="0" w:rightChars="0" w:firstLine="200" w:firstLineChars="0"/>
              <w:jc w:val="left"/>
              <w:textAlignment w:val="auto"/>
              <w:outlineLvl w:val="9"/>
              <w:rPr>
                <w:kern w:val="2"/>
                <w:sz w:val="24"/>
                <w:szCs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r>
              <w:rPr>
                <w:rFonts w:hint="eastAsia" w:asciiTheme="majorEastAsia" w:hAnsiTheme="majorEastAsia" w:eastAsiaTheme="majorEastAsia"/>
                <w:szCs w:val="32"/>
              </w:rPr>
              <w:t>（张贴应急预案）</w:t>
            </w: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hint="eastAsia" w:asciiTheme="majorEastAsia" w:hAnsiTheme="majorEastAsia" w:eastAsiaTheme="majorEastAsia"/>
                <w:szCs w:val="32"/>
              </w:rPr>
            </w:pPr>
          </w:p>
        </w:tc>
      </w:tr>
    </w:tbl>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p>
    <w:p>
      <w:pPr>
        <w:pStyle w:val="2"/>
        <w:spacing w:beforeLines="100" w:afterLines="100" w:line="240" w:lineRule="auto"/>
        <w:ind w:firstLine="0" w:firstLineChars="0"/>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应急预案培训、演练情况</w:t>
      </w:r>
    </w:p>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tbl>
      <w:tblPr>
        <w:tblStyle w:val="14"/>
        <w:tblW w:w="907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6" w:hRule="atLeast"/>
          <w:jc w:val="center"/>
        </w:trPr>
        <w:tc>
          <w:tcPr>
            <w:tcW w:w="90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after="200" w:line="200" w:lineRule="exact"/>
              <w:ind w:left="0" w:leftChars="0" w:right="0" w:rightChars="0" w:firstLine="200" w:firstLineChars="0"/>
              <w:jc w:val="left"/>
              <w:textAlignment w:val="auto"/>
              <w:outlineLvl w:val="9"/>
              <w:rPr>
                <w:kern w:val="2"/>
                <w:sz w:val="24"/>
                <w:szCs w:val="24"/>
              </w:rPr>
            </w:pPr>
          </w:p>
          <w:p>
            <w:pPr>
              <w:keepNext w:val="0"/>
              <w:keepLines w:val="0"/>
              <w:pageBreakBefore w:val="0"/>
              <w:widowControl/>
              <w:kinsoku/>
              <w:wordWrap/>
              <w:overflowPunct/>
              <w:topLinePunct w:val="0"/>
              <w:autoSpaceDE/>
              <w:autoSpaceDN/>
              <w:bidi w:val="0"/>
              <w:adjustRightInd w:val="0"/>
              <w:snapToGrid w:val="0"/>
              <w:spacing w:after="200" w:line="360" w:lineRule="exact"/>
              <w:ind w:left="0" w:leftChars="0" w:right="0" w:rightChars="0" w:firstLine="535" w:firstLineChars="243"/>
              <w:jc w:val="left"/>
              <w:textAlignment w:val="auto"/>
              <w:outlineLvl w:val="9"/>
              <w:rPr>
                <w:rFonts w:eastAsia="宋体"/>
                <w:kern w:val="2"/>
                <w:sz w:val="28"/>
                <w:szCs w:val="24"/>
              </w:rPr>
            </w:pPr>
            <w:r>
              <w:rPr>
                <w:rFonts w:hint="eastAsia" w:asciiTheme="majorEastAsia" w:hAnsiTheme="majorEastAsia" w:eastAsiaTheme="majorEastAsia"/>
                <w:szCs w:val="32"/>
              </w:rPr>
              <w:t>（按照应急预案有针对性培训和演练情况记载）</w:t>
            </w:r>
          </w:p>
        </w:tc>
      </w:tr>
    </w:tbl>
    <w:p>
      <w:pPr>
        <w:shd w:val="clear" w:color="auto" w:fill="FFFFFF"/>
        <w:wordWrap w:val="0"/>
        <w:adjustRightInd/>
        <w:snapToGrid/>
        <w:spacing w:after="0" w:line="480" w:lineRule="atLeast"/>
        <w:rPr>
          <w:rFonts w:cs="宋体" w:asciiTheme="minorEastAsia" w:hAnsiTheme="minorEastAsia" w:eastAsiaTheme="minorEastAsia"/>
          <w:color w:val="666666"/>
          <w:sz w:val="28"/>
          <w:szCs w:val="28"/>
        </w:rPr>
        <w:sectPr>
          <w:footerReference r:id="rId9" w:type="default"/>
          <w:pgSz w:w="11906" w:h="16838"/>
          <w:pgMar w:top="1304" w:right="1417" w:bottom="1531" w:left="1417" w:header="851" w:footer="1049" w:gutter="0"/>
          <w:paperSrc/>
          <w:pgBorders>
            <w:top w:val="none" w:sz="0" w:space="0"/>
            <w:left w:val="none" w:sz="0" w:space="0"/>
            <w:bottom w:val="none" w:sz="0" w:space="0"/>
            <w:right w:val="none" w:sz="0" w:space="0"/>
          </w:pgBorders>
          <w:pgNumType w:fmt="decimal"/>
          <w:cols w:space="0" w:num="1"/>
          <w:rtlGutter w:val="0"/>
          <w:docGrid w:linePitch="0" w:charSpace="0"/>
        </w:sectPr>
      </w:pPr>
    </w:p>
    <w:p>
      <w:pPr>
        <w:pStyle w:val="2"/>
        <w:keepNext/>
        <w:keepLines/>
        <w:pageBreakBefore w:val="0"/>
        <w:widowControl w:val="0"/>
        <w:kinsoku/>
        <w:wordWrap/>
        <w:overflowPunct/>
        <w:topLinePunct w:val="0"/>
        <w:autoSpaceDE/>
        <w:autoSpaceDN/>
        <w:bidi w:val="0"/>
        <w:adjustRightInd/>
        <w:snapToGrid/>
        <w:spacing w:before="0" w:beforeLines="100" w:after="0" w:afterLines="100" w:line="20" w:lineRule="exact"/>
        <w:ind w:left="0" w:leftChars="0" w:right="0" w:rightChars="0" w:firstLine="0" w:firstLineChars="0"/>
        <w:jc w:val="center"/>
        <w:textAlignment w:val="auto"/>
        <w:outlineLvl w:val="0"/>
        <w:rPr>
          <w:rFonts w:hint="eastAsia" w:ascii="微软雅黑" w:hAnsi="微软雅黑" w:eastAsia="微软雅黑" w:cs="微软雅黑"/>
          <w:sz w:val="32"/>
          <w:szCs w:val="32"/>
        </w:rPr>
      </w:pPr>
      <w:bookmarkStart w:id="86" w:name="_Toc400722238"/>
      <w:bookmarkStart w:id="87" w:name="_Toc401215115"/>
      <w:bookmarkStart w:id="88" w:name="_Toc256012055"/>
      <w:bookmarkStart w:id="89" w:name="_Toc256012808"/>
    </w:p>
    <w:p>
      <w:pPr>
        <w:pStyle w:val="2"/>
        <w:keepNext/>
        <w:keepLines/>
        <w:pageBreakBefore w:val="0"/>
        <w:widowControl w:val="0"/>
        <w:kinsoku/>
        <w:wordWrap/>
        <w:overflowPunct/>
        <w:topLinePunct w:val="0"/>
        <w:autoSpaceDE/>
        <w:autoSpaceDN/>
        <w:bidi w:val="0"/>
        <w:adjustRightInd/>
        <w:snapToGrid/>
        <w:spacing w:before="0" w:beforeLines="100" w:after="0" w:afterLines="100" w:line="360" w:lineRule="exact"/>
        <w:ind w:left="0" w:leftChars="0" w:right="0" w:rightChars="0" w:firstLine="0" w:firstLineChars="0"/>
        <w:jc w:val="center"/>
        <w:textAlignment w:val="auto"/>
        <w:outlineLvl w:val="0"/>
        <w:rPr>
          <w:rFonts w:ascii="黑体" w:hAnsi="黑体" w:eastAsia="黑体"/>
          <w:sz w:val="32"/>
          <w:szCs w:val="32"/>
        </w:rPr>
      </w:pPr>
      <w:r>
        <w:rPr>
          <w:rFonts w:hint="eastAsia" w:ascii="微软雅黑" w:hAnsi="微软雅黑" w:eastAsia="微软雅黑" w:cs="微软雅黑"/>
          <w:sz w:val="32"/>
          <w:szCs w:val="32"/>
        </w:rPr>
        <w:t>同济医学院教学单位综合治理工作考评细则</w:t>
      </w:r>
      <w:bookmarkEnd w:id="86"/>
      <w:bookmarkEnd w:id="87"/>
    </w:p>
    <w:tbl>
      <w:tblPr>
        <w:tblStyle w:val="14"/>
        <w:tblW w:w="14521" w:type="dxa"/>
        <w:jc w:val="center"/>
        <w:tblInd w:w="19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1099"/>
        <w:gridCol w:w="7854"/>
        <w:gridCol w:w="434"/>
        <w:gridCol w:w="462"/>
        <w:gridCol w:w="420"/>
        <w:gridCol w:w="434"/>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8" w:hRule="atLeast"/>
          <w:jc w:val="center"/>
        </w:trPr>
        <w:tc>
          <w:tcPr>
            <w:tcW w:w="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both"/>
              <w:textAlignment w:val="auto"/>
              <w:outlineLvl w:val="9"/>
              <w:rPr>
                <w:rFonts w:ascii="仿宋_GB2312" w:eastAsia="仿宋_GB2312" w:hAnsiTheme="minorEastAsia"/>
                <w:b/>
                <w:bCs/>
                <w:kern w:val="2"/>
                <w:sz w:val="24"/>
                <w:szCs w:val="24"/>
              </w:rPr>
            </w:pPr>
            <w:r>
              <w:rPr>
                <w:rFonts w:hint="eastAsia" w:ascii="仿宋_GB2312" w:eastAsia="仿宋_GB2312" w:hAnsiTheme="minorEastAsia"/>
                <w:b/>
                <w:bCs/>
                <w:sz w:val="24"/>
                <w:szCs w:val="24"/>
              </w:rPr>
              <w:t>序号</w:t>
            </w: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textAlignment w:val="auto"/>
              <w:outlineLvl w:val="9"/>
              <w:rPr>
                <w:rFonts w:hint="eastAsia" w:ascii="仿宋_GB2312" w:eastAsia="仿宋_GB2312" w:hAnsiTheme="minorEastAsia"/>
                <w:b/>
                <w:bCs/>
                <w:spacing w:val="0"/>
                <w:sz w:val="24"/>
                <w:szCs w:val="24"/>
              </w:rPr>
            </w:pPr>
            <w:r>
              <w:rPr>
                <w:rFonts w:hint="eastAsia" w:ascii="仿宋_GB2312" w:eastAsia="仿宋_GB2312" w:hAnsiTheme="minorEastAsia"/>
                <w:b/>
                <w:bCs/>
                <w:spacing w:val="0"/>
                <w:sz w:val="24"/>
                <w:szCs w:val="24"/>
              </w:rPr>
              <w:t>考核</w:t>
            </w:r>
          </w:p>
          <w:p>
            <w:pPr>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textAlignment w:val="auto"/>
              <w:outlineLvl w:val="9"/>
              <w:rPr>
                <w:rFonts w:ascii="仿宋_GB2312" w:eastAsia="仿宋_GB2312" w:hAnsiTheme="minorEastAsia"/>
                <w:b/>
                <w:bCs/>
                <w:kern w:val="2"/>
                <w:sz w:val="24"/>
                <w:szCs w:val="24"/>
              </w:rPr>
            </w:pPr>
            <w:r>
              <w:rPr>
                <w:rFonts w:hint="eastAsia" w:ascii="仿宋_GB2312" w:eastAsia="仿宋_GB2312" w:hAnsiTheme="minorEastAsia"/>
                <w:b/>
                <w:bCs/>
                <w:spacing w:val="0"/>
                <w:sz w:val="24"/>
                <w:szCs w:val="24"/>
              </w:rPr>
              <w:t>项目</w:t>
            </w:r>
          </w:p>
        </w:tc>
        <w:tc>
          <w:tcPr>
            <w:tcW w:w="7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textAlignment w:val="auto"/>
              <w:outlineLvl w:val="9"/>
              <w:rPr>
                <w:rFonts w:ascii="仿宋_GB2312" w:eastAsia="仿宋_GB2312" w:hAnsiTheme="minorEastAsia"/>
                <w:b/>
                <w:bCs/>
                <w:kern w:val="2"/>
                <w:sz w:val="24"/>
                <w:szCs w:val="24"/>
              </w:rPr>
            </w:pPr>
            <w:r>
              <w:rPr>
                <w:rFonts w:hint="eastAsia" w:ascii="仿宋_GB2312" w:eastAsia="仿宋_GB2312" w:hAnsiTheme="minorEastAsia"/>
                <w:b/>
                <w:bCs/>
                <w:sz w:val="24"/>
                <w:szCs w:val="24"/>
              </w:rPr>
              <w:t>内容及指标</w:t>
            </w:r>
          </w:p>
        </w:tc>
        <w:tc>
          <w:tcPr>
            <w:tcW w:w="8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textAlignment w:val="auto"/>
              <w:outlineLvl w:val="9"/>
              <w:rPr>
                <w:rFonts w:hint="eastAsia" w:ascii="仿宋_GB2312" w:eastAsia="仿宋_GB2312" w:hAnsiTheme="minorEastAsia"/>
                <w:b/>
                <w:bCs/>
                <w:sz w:val="24"/>
                <w:szCs w:val="24"/>
              </w:rPr>
            </w:pPr>
            <w:r>
              <w:rPr>
                <w:rFonts w:hint="eastAsia" w:ascii="仿宋_GB2312" w:eastAsia="仿宋_GB2312" w:hAnsiTheme="minorEastAsia"/>
                <w:b/>
                <w:bCs/>
                <w:sz w:val="24"/>
                <w:szCs w:val="24"/>
              </w:rPr>
              <w:t>目</w:t>
            </w:r>
          </w:p>
          <w:p>
            <w:pPr>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textAlignment w:val="auto"/>
              <w:outlineLvl w:val="9"/>
              <w:rPr>
                <w:rFonts w:hint="eastAsia" w:ascii="仿宋_GB2312" w:eastAsia="仿宋_GB2312" w:hAnsiTheme="minorEastAsia"/>
                <w:b/>
                <w:bCs/>
                <w:sz w:val="24"/>
                <w:szCs w:val="24"/>
              </w:rPr>
            </w:pPr>
            <w:r>
              <w:rPr>
                <w:rFonts w:hint="eastAsia" w:ascii="仿宋_GB2312" w:eastAsia="仿宋_GB2312" w:hAnsiTheme="minorEastAsia"/>
                <w:b/>
                <w:bCs/>
                <w:sz w:val="24"/>
                <w:szCs w:val="24"/>
              </w:rPr>
              <w:t>标</w:t>
            </w:r>
          </w:p>
          <w:p>
            <w:pPr>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textAlignment w:val="auto"/>
              <w:outlineLvl w:val="9"/>
              <w:rPr>
                <w:rFonts w:ascii="仿宋_GB2312" w:eastAsia="仿宋_GB2312" w:hAnsiTheme="minorEastAsia"/>
                <w:b/>
                <w:bCs/>
                <w:kern w:val="2"/>
                <w:sz w:val="24"/>
                <w:szCs w:val="24"/>
              </w:rPr>
            </w:pPr>
            <w:r>
              <w:rPr>
                <w:rFonts w:hint="eastAsia" w:ascii="仿宋_GB2312" w:eastAsia="仿宋_GB2312" w:hAnsiTheme="minorEastAsia"/>
                <w:b/>
                <w:bCs/>
                <w:sz w:val="24"/>
                <w:szCs w:val="24"/>
              </w:rPr>
              <w:t>分</w:t>
            </w:r>
          </w:p>
        </w:tc>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textAlignment w:val="auto"/>
              <w:outlineLvl w:val="9"/>
              <w:rPr>
                <w:rFonts w:ascii="仿宋_GB2312" w:eastAsia="仿宋_GB2312" w:hAnsiTheme="minorEastAsia"/>
                <w:b/>
                <w:bCs/>
                <w:kern w:val="2"/>
                <w:sz w:val="24"/>
                <w:szCs w:val="24"/>
              </w:rPr>
            </w:pPr>
            <w:r>
              <w:rPr>
                <w:rFonts w:hint="eastAsia" w:ascii="仿宋_GB2312" w:eastAsia="仿宋_GB2312" w:hAnsiTheme="minorEastAsia"/>
                <w:b/>
                <w:bCs/>
                <w:sz w:val="24"/>
                <w:szCs w:val="24"/>
              </w:rPr>
              <w:t>自评分</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textAlignment w:val="auto"/>
              <w:outlineLvl w:val="9"/>
              <w:rPr>
                <w:rFonts w:ascii="仿宋_GB2312" w:eastAsia="仿宋_GB2312" w:hAnsiTheme="minorEastAsia"/>
                <w:b/>
                <w:bCs/>
                <w:kern w:val="2"/>
                <w:sz w:val="24"/>
                <w:szCs w:val="24"/>
              </w:rPr>
            </w:pPr>
            <w:r>
              <w:rPr>
                <w:rFonts w:hint="eastAsia" w:ascii="仿宋_GB2312" w:eastAsia="仿宋_GB2312" w:hAnsiTheme="minorEastAsia"/>
                <w:b/>
                <w:bCs/>
                <w:sz w:val="24"/>
                <w:szCs w:val="24"/>
              </w:rPr>
              <w:t>考核分</w:t>
            </w:r>
          </w:p>
        </w:tc>
        <w:tc>
          <w:tcPr>
            <w:tcW w:w="34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ind w:left="0" w:leftChars="0" w:right="0" w:rightChars="0" w:firstLine="0" w:firstLineChars="0"/>
              <w:jc w:val="center"/>
              <w:textAlignment w:val="auto"/>
              <w:outlineLvl w:val="9"/>
              <w:rPr>
                <w:rFonts w:ascii="仿宋_GB2312" w:eastAsia="仿宋_GB2312" w:hAnsiTheme="minorEastAsia"/>
                <w:b/>
                <w:bCs/>
                <w:kern w:val="2"/>
                <w:sz w:val="24"/>
                <w:szCs w:val="24"/>
              </w:rPr>
            </w:pPr>
            <w:r>
              <w:rPr>
                <w:rFonts w:hint="eastAsia" w:ascii="仿宋_GB2312" w:eastAsia="仿宋_GB2312" w:hAnsiTheme="minorEastAsia"/>
                <w:b/>
                <w:bCs/>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410"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一</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领导重视</w:t>
            </w:r>
          </w:p>
          <w:p>
            <w:pPr>
              <w:widowControl w:val="0"/>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组织健全</w:t>
            </w: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kern w:val="2"/>
                <w:sz w:val="21"/>
                <w:szCs w:val="21"/>
              </w:rPr>
            </w:pPr>
            <w:r>
              <w:rPr>
                <w:rFonts w:hint="eastAsia" w:ascii="仿宋_GB2312" w:eastAsia="仿宋_GB2312" w:hAnsiTheme="minorEastAsia"/>
                <w:sz w:val="21"/>
                <w:szCs w:val="21"/>
              </w:rPr>
              <w:t>党、政领导重视，综合治理工作机构健全，综合治理工作列入重要议事日程，与日常工作同计划、同实施、同总结。</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hint="eastAsia" w:ascii="仿宋_GB2312" w:eastAsia="仿宋_GB2312" w:hAnsiTheme="minorEastAsia"/>
                <w:kern w:val="2"/>
                <w:sz w:val="21"/>
                <w:szCs w:val="21"/>
                <w:lang w:val="en-US" w:eastAsia="zh-CN"/>
              </w:rPr>
            </w:pPr>
            <w:r>
              <w:rPr>
                <w:rFonts w:hint="eastAsia" w:ascii="仿宋_GB2312" w:eastAsia="仿宋_GB2312" w:hAnsiTheme="minorEastAsia"/>
                <w:kern w:val="2"/>
                <w:sz w:val="21"/>
                <w:szCs w:val="21"/>
                <w:lang w:val="en-US" w:eastAsia="zh-CN"/>
              </w:rPr>
              <w:t>1</w:t>
            </w:r>
          </w:p>
        </w:tc>
        <w:tc>
          <w:tcPr>
            <w:tcW w:w="462"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r>
              <w:rPr>
                <w:rFonts w:hint="eastAsia" w:ascii="仿宋_GB2312" w:eastAsia="仿宋_GB2312" w:hAnsiTheme="minorEastAsia"/>
                <w:sz w:val="21"/>
                <w:szCs w:val="21"/>
              </w:rPr>
              <w:t>5</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434"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3408" w:type="dxa"/>
            <w:vMerge w:val="restart"/>
            <w:tcBorders>
              <w:top w:val="single" w:color="auto" w:sz="4" w:space="0"/>
              <w:left w:val="single" w:color="auto" w:sz="4" w:space="0"/>
              <w:bottom w:val="single" w:color="auto" w:sz="4" w:space="0"/>
              <w:right w:val="single" w:color="auto" w:sz="4" w:space="0"/>
            </w:tcBorders>
            <w:vAlign w:val="center"/>
          </w:tcPr>
          <w:p>
            <w:pPr>
              <w:widowControl w:val="0"/>
              <w:jc w:val="both"/>
              <w:rPr>
                <w:rFonts w:ascii="仿宋_GB2312" w:eastAsia="仿宋_GB2312" w:hAnsiTheme="minorEastAsia"/>
                <w:kern w:val="2"/>
                <w:sz w:val="21"/>
                <w:szCs w:val="21"/>
              </w:rPr>
            </w:pPr>
            <w:r>
              <w:rPr>
                <w:rFonts w:hint="eastAsia" w:ascii="仿宋_GB2312" w:eastAsia="仿宋_GB2312" w:hAnsiTheme="minorEastAsia"/>
                <w:sz w:val="21"/>
                <w:szCs w:val="21"/>
              </w:rPr>
              <w:t>以查阅材料方式为主。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建立教职工和学生信息员队伍，信息报送及时有效。</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1</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综合治理领导小组、义务消防队、治安保卫委员会等组织健全，有具体工作执行人，分工及职责明确，并能经常开展活动。</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1</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党总支或者行政主要负责人列为综合治理工作第一责任人，医学院召开的综合治理工作会议无缺席。第一责任人和学校签订责任书，与下级单位签有二级责任状。</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9" w:hRule="exact"/>
          <w:jc w:val="center"/>
        </w:trPr>
        <w:tc>
          <w:tcPr>
            <w:tcW w:w="410"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二</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制度健全</w:t>
            </w:r>
          </w:p>
          <w:p>
            <w:pPr>
              <w:widowControl w:val="0"/>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责任落实</w:t>
            </w: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每年召开综合治理专题会议不少于两次。（少1次扣1分）</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r>
              <w:rPr>
                <w:rFonts w:hint="eastAsia" w:ascii="仿宋_GB2312" w:eastAsia="仿宋_GB2312" w:hAnsiTheme="minorEastAsia"/>
                <w:sz w:val="21"/>
                <w:szCs w:val="21"/>
              </w:rPr>
              <w:t>8</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434"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3408" w:type="dxa"/>
            <w:vMerge w:val="restart"/>
            <w:tcBorders>
              <w:top w:val="single" w:color="auto" w:sz="4" w:space="0"/>
              <w:left w:val="single" w:color="auto" w:sz="4" w:space="0"/>
              <w:bottom w:val="single" w:color="auto" w:sz="4" w:space="0"/>
              <w:right w:val="single" w:color="auto" w:sz="4" w:space="0"/>
            </w:tcBorders>
            <w:vAlign w:val="center"/>
          </w:tcPr>
          <w:p>
            <w:pPr>
              <w:widowControl w:val="0"/>
              <w:jc w:val="both"/>
              <w:rPr>
                <w:rFonts w:ascii="仿宋_GB2312" w:eastAsia="仿宋_GB2312" w:hAnsiTheme="minorEastAsia"/>
                <w:kern w:val="2"/>
                <w:sz w:val="21"/>
                <w:szCs w:val="21"/>
              </w:rPr>
            </w:pPr>
            <w:r>
              <w:rPr>
                <w:rFonts w:hint="eastAsia" w:ascii="仿宋_GB2312" w:eastAsia="仿宋_GB2312" w:hAnsiTheme="minorEastAsia"/>
                <w:sz w:val="21"/>
                <w:szCs w:val="21"/>
              </w:rPr>
              <w:t>以查阅材料和实地查看方式为主。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根据学校规定和本部门实际，制定和完善各级岗位安全管理职责，规章制度规范，上墙、上网公布。</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综合治理工作台帐完善，设有联络人，岗位安全责任落实，无漏管死角。</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 w:hRule="atLeas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本单位责任范围内的物防、技防等治安防范设施以及消防安全设施保护完好，人防措施安排到位。</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0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jc w:val="center"/>
        </w:trPr>
        <w:tc>
          <w:tcPr>
            <w:tcW w:w="410"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三</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宣传教育</w:t>
            </w:r>
          </w:p>
          <w:p>
            <w:pPr>
              <w:widowControl w:val="0"/>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扎实有效</w:t>
            </w: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大学生安全知识培训情况。</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r>
              <w:rPr>
                <w:rFonts w:hint="eastAsia" w:ascii="仿宋_GB2312" w:eastAsia="仿宋_GB2312" w:hAnsiTheme="minorEastAsia"/>
                <w:sz w:val="21"/>
                <w:szCs w:val="21"/>
              </w:rPr>
              <w:t>10</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434"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sz w:val="21"/>
                <w:szCs w:val="21"/>
              </w:rPr>
            </w:pPr>
          </w:p>
        </w:tc>
        <w:tc>
          <w:tcPr>
            <w:tcW w:w="3408" w:type="dxa"/>
            <w:vMerge w:val="restart"/>
            <w:tcBorders>
              <w:top w:val="single" w:color="auto" w:sz="4" w:space="0"/>
              <w:left w:val="single" w:color="auto" w:sz="4" w:space="0"/>
              <w:bottom w:val="single" w:color="auto" w:sz="4" w:space="0"/>
              <w:right w:val="single" w:color="auto" w:sz="4" w:space="0"/>
            </w:tcBorders>
            <w:vAlign w:val="center"/>
          </w:tcPr>
          <w:p>
            <w:pPr>
              <w:widowControl w:val="0"/>
              <w:tabs>
                <w:tab w:val="left" w:pos="3900"/>
              </w:tabs>
              <w:snapToGrid/>
              <w:spacing w:after="0"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以查阅材料和实地查看方式为主。</w:t>
            </w:r>
          </w:p>
          <w:p>
            <w:pPr>
              <w:widowControl w:val="0"/>
              <w:tabs>
                <w:tab w:val="left" w:pos="3900"/>
              </w:tabs>
              <w:snapToGrid/>
              <w:spacing w:after="0"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“三懂”：懂得火灾危险性；懂得扑救火灾的方法；懂得预防火灾的措施。“四会”：会报警；会使用消防器材；会扑救初期火灾；会疏散自救。</w:t>
            </w:r>
          </w:p>
          <w:p>
            <w:pPr>
              <w:widowControl w:val="0"/>
              <w:tabs>
                <w:tab w:val="left" w:pos="3900"/>
              </w:tabs>
              <w:spacing w:after="0"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开展创新性教育活动可酌情加分。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3" w:hRule="atLeas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tabs>
                <w:tab w:val="left" w:pos="3900"/>
              </w:tabs>
              <w:spacing w:line="300" w:lineRule="exact"/>
              <w:jc w:val="both"/>
              <w:rPr>
                <w:rFonts w:ascii="仿宋_GB2312" w:eastAsia="仿宋_GB2312" w:hAnsiTheme="minorEastAsia"/>
                <w:kern w:val="2"/>
                <w:sz w:val="21"/>
                <w:szCs w:val="21"/>
              </w:rPr>
            </w:pPr>
            <w:r>
              <w:rPr>
                <w:rFonts w:hint="eastAsia" w:ascii="仿宋_GB2312" w:eastAsia="仿宋_GB2312" w:hAnsiTheme="minorEastAsia"/>
                <w:sz w:val="21"/>
                <w:szCs w:val="21"/>
              </w:rPr>
              <w:t>积极参加学校组织的安全教育活动，自行组织开展国家安全、法制、治安、消防、心理健康等知识教育活动每年不少于四次，受教育面达100%。消防知识“三懂、四会”达100%。（少1次扣2分）</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8</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9" w:hRule="exact"/>
          <w:jc w:val="center"/>
        </w:trPr>
        <w:tc>
          <w:tcPr>
            <w:tcW w:w="41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r>
              <w:rPr>
                <w:sz w:val="21"/>
              </w:rPr>
              <mc:AlternateContent>
                <mc:Choice Requires="wps">
                  <w:drawing>
                    <wp:anchor distT="0" distB="0" distL="114300" distR="114300" simplePos="0" relativeHeight="251661312" behindDoc="0" locked="0" layoutInCell="1" allowOverlap="1">
                      <wp:simplePos x="0" y="0"/>
                      <wp:positionH relativeFrom="column">
                        <wp:posOffset>178435</wp:posOffset>
                      </wp:positionH>
                      <wp:positionV relativeFrom="page">
                        <wp:posOffset>84455</wp:posOffset>
                      </wp:positionV>
                      <wp:extent cx="798195" cy="543560"/>
                      <wp:effectExtent l="0" t="0" r="0" b="0"/>
                      <wp:wrapNone/>
                      <wp:docPr id="3" name="文本框 4"/>
                      <wp:cNvGraphicFramePr/>
                      <a:graphic xmlns:a="http://schemas.openxmlformats.org/drawingml/2006/main">
                        <a:graphicData uri="http://schemas.microsoft.com/office/word/2010/wordprocessingShape">
                          <wps:wsp>
                            <wps:cNvSpPr txBox="1"/>
                            <wps:spPr>
                              <a:xfrm>
                                <a:off x="0" y="0"/>
                                <a:ext cx="798195" cy="543560"/>
                              </a:xfrm>
                              <a:prstGeom prst="rect">
                                <a:avLst/>
                              </a:prstGeom>
                              <a:noFill/>
                              <a:ln w="9525">
                                <a:noFill/>
                              </a:ln>
                            </wps:spPr>
                            <wps:txbx>
                              <w:txbxContent>
                                <w:p>
                                  <w:pPr>
                                    <w:jc w:val="both"/>
                                    <w:rPr>
                                      <w:rFonts w:ascii="仿宋_GB2312" w:eastAsia="仿宋_GB2312" w:hAnsiTheme="minorEastAsia"/>
                                      <w:kern w:val="2"/>
                                      <w:sz w:val="21"/>
                                      <w:szCs w:val="21"/>
                                    </w:rPr>
                                  </w:pPr>
                                  <w:r>
                                    <w:rPr>
                                      <w:rFonts w:hint="eastAsia" w:ascii="仿宋_GB2312" w:eastAsia="仿宋_GB2312" w:hAnsiTheme="minorEastAsia"/>
                                      <w:sz w:val="21"/>
                                      <w:szCs w:val="21"/>
                                    </w:rPr>
                                    <w:t>校园秩序</w:t>
                                  </w:r>
                                </w:p>
                                <w:p>
                                  <w:pPr>
                                    <w:rPr>
                                      <w:rFonts w:hint="eastAsia" w:ascii="仿宋_GB2312" w:hAnsi="仿宋_GB2312" w:eastAsia="仿宋_GB2312" w:cs="仿宋_GB2312"/>
                                      <w:sz w:val="21"/>
                                      <w:szCs w:val="21"/>
                                      <w:lang w:eastAsia="zh-CN"/>
                                    </w:rPr>
                                  </w:pPr>
                                  <w:r>
                                    <w:rPr>
                                      <w:rFonts w:hint="eastAsia" w:ascii="仿宋_GB2312" w:eastAsia="仿宋_GB2312" w:hAnsiTheme="minorEastAsia"/>
                                      <w:sz w:val="21"/>
                                      <w:szCs w:val="21"/>
                                    </w:rPr>
                                    <w:t>安全文明</w:t>
                                  </w:r>
                                </w:p>
                              </w:txbxContent>
                            </wps:txbx>
                            <wps:bodyPr upright="1"/>
                          </wps:wsp>
                        </a:graphicData>
                      </a:graphic>
                    </wp:anchor>
                  </w:drawing>
                </mc:Choice>
                <mc:Fallback>
                  <w:pict>
                    <v:shape id="文本框 4" o:spid="_x0000_s1026" o:spt="202" type="#_x0000_t202" style="position:absolute;left:0pt;margin-left:14.05pt;margin-top:6.65pt;height:42.8pt;width:62.85pt;mso-position-vertical-relative:page;z-index:251661312;mso-width-relative:page;mso-height-relative:page;" filled="f" stroked="f" coordsize="21600,21600" o:gfxdata="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yaDnk1gAAAAgBAAAPAAAAAAAAAAEAIAAAACIAAABk&#10;cnMvZG93bnJldi54bWxQSwECFAAUAAAACACHTuJAUcvnrZYBAAAIAwAADgAAAAAAAAABACAAAAAl&#10;AQAAZHJzL2Uyb0RvYy54bWxQSwUGAAAAAAYABgBZAQAALQUAAAAA&#10;">
                      <v:fill on="f" focussize="0,0"/>
                      <v:stroke on="f"/>
                      <v:imagedata o:title=""/>
                      <o:lock v:ext="edit" aspectratio="f"/>
                      <v:textbox>
                        <w:txbxContent>
                          <w:p>
                            <w:pPr>
                              <w:jc w:val="both"/>
                              <w:rPr>
                                <w:rFonts w:ascii="仿宋_GB2312" w:eastAsia="仿宋_GB2312" w:hAnsiTheme="minorEastAsia"/>
                                <w:kern w:val="2"/>
                                <w:sz w:val="21"/>
                                <w:szCs w:val="21"/>
                              </w:rPr>
                            </w:pPr>
                            <w:r>
                              <w:rPr>
                                <w:rFonts w:hint="eastAsia" w:ascii="仿宋_GB2312" w:eastAsia="仿宋_GB2312" w:hAnsiTheme="minorEastAsia"/>
                                <w:sz w:val="21"/>
                                <w:szCs w:val="21"/>
                              </w:rPr>
                              <w:t>校园秩序</w:t>
                            </w:r>
                          </w:p>
                          <w:p>
                            <w:pPr>
                              <w:rPr>
                                <w:rFonts w:hint="eastAsia" w:ascii="仿宋_GB2312" w:hAnsi="仿宋_GB2312" w:eastAsia="仿宋_GB2312" w:cs="仿宋_GB2312"/>
                                <w:sz w:val="21"/>
                                <w:szCs w:val="21"/>
                                <w:lang w:eastAsia="zh-CN"/>
                              </w:rPr>
                            </w:pPr>
                            <w:r>
                              <w:rPr>
                                <w:rFonts w:hint="eastAsia" w:ascii="仿宋_GB2312" w:eastAsia="仿宋_GB2312" w:hAnsiTheme="minorEastAsia"/>
                                <w:sz w:val="21"/>
                                <w:szCs w:val="21"/>
                              </w:rPr>
                              <w:t>安全文明</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240665</wp:posOffset>
                      </wp:positionV>
                      <wp:extent cx="235585" cy="299720"/>
                      <wp:effectExtent l="0" t="0" r="0" b="0"/>
                      <wp:wrapNone/>
                      <wp:docPr id="2" name="文本框 3"/>
                      <wp:cNvGraphicFramePr/>
                      <a:graphic xmlns:a="http://schemas.openxmlformats.org/drawingml/2006/main">
                        <a:graphicData uri="http://schemas.microsoft.com/office/word/2010/wordprocessingShape">
                          <wps:wsp>
                            <wps:cNvSpPr txBox="1"/>
                            <wps:spPr>
                              <a:xfrm>
                                <a:off x="0" y="0"/>
                                <a:ext cx="235585" cy="299720"/>
                              </a:xfrm>
                              <a:prstGeom prst="rect">
                                <a:avLst/>
                              </a:prstGeom>
                              <a:noFill/>
                              <a:ln w="9525">
                                <a:noFill/>
                              </a:ln>
                            </wps:spPr>
                            <wps:txbx>
                              <w:txbxContent>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四</w:t>
                                  </w:r>
                                </w:p>
                              </w:txbxContent>
                            </wps:txbx>
                            <wps:bodyPr upright="1"/>
                          </wps:wsp>
                        </a:graphicData>
                      </a:graphic>
                    </wp:anchor>
                  </w:drawing>
                </mc:Choice>
                <mc:Fallback>
                  <w:pict>
                    <v:shape id="文本框 3" o:spid="_x0000_s1026" o:spt="202" type="#_x0000_t202" style="position:absolute;left:0pt;margin-left:-7.2pt;margin-top:18.95pt;height:23.6pt;width:18.55pt;z-index:251659264;mso-width-relative:page;mso-height-relative:page;" filled="f" stroked="f" coordsize="21600,21600" o:gfxdata="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VFEt31wAAAAgBAAAPAAAAAAAAAAEAIAAAACIAAABk&#10;cnMvZG93bnJldi54bWxQSwECFAAUAAAACACHTuJAlh9qXJUBAAAIAwAADgAAAAAAAAABACAAAAAm&#10;AQAAZHJzL2Uyb0RvYy54bWxQSwUGAAAAAAYABgBZAQAALQUAAAAA&#10;">
                      <v:fill on="f" focussize="0,0"/>
                      <v:stroke on="f"/>
                      <v:imagedata o:title=""/>
                      <o:lock v:ext="edit" aspectratio="f"/>
                      <v:textbox>
                        <w:txbxContent>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四</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692785</wp:posOffset>
                      </wp:positionV>
                      <wp:extent cx="9230360" cy="3175"/>
                      <wp:effectExtent l="0" t="0" r="0" b="0"/>
                      <wp:wrapNone/>
                      <wp:docPr id="1" name="直线 2"/>
                      <wp:cNvGraphicFramePr/>
                      <a:graphic xmlns:a="http://schemas.openxmlformats.org/drawingml/2006/main">
                        <a:graphicData uri="http://schemas.microsoft.com/office/word/2010/wordprocessingShape">
                          <wps:wsp>
                            <wps:cNvCnPr/>
                            <wps:spPr>
                              <a:xfrm>
                                <a:off x="0" y="0"/>
                                <a:ext cx="9230360"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6pt;margin-top:54.55pt;height:0.25pt;width:726.8pt;z-index:251658240;mso-width-relative:page;mso-height-relative:page;" filled="f" stroked="t" coordsize="21600,21600" o:gfxdata="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&#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OoB11wAAAAwBAAAPAAAAAAAAAAEAIAAAACIAAABk&#10;cnMvZG93bnJldi54bWxQSwECFAAUAAAACACHTuJANagA9s4BAACQAwAADgAAAAAAAAABACAAAAAm&#10;AQAAZHJzL2Uyb0RvYy54bWxQSwUGAAAAAAYABgBZAQAAZgUAAAAA&#10;">
                      <v:fill on="f" focussize="0,0"/>
                      <v:stroke weight="0.5pt" color="#000000" joinstyle="round"/>
                      <v:imagedata o:title=""/>
                      <o:lock v:ext="edit" aspectratio="f"/>
                    </v:line>
                  </w:pict>
                </mc:Fallback>
              </mc:AlternateConten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师生及教工家属不在校园私自破坏房屋结构用途。</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1</w:t>
            </w:r>
          </w:p>
        </w:tc>
        <w:tc>
          <w:tcPr>
            <w:tcW w:w="462"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r>
              <w:rPr>
                <w:rFonts w:hint="eastAsia" w:ascii="仿宋_GB2312" w:eastAsia="仿宋_GB2312" w:hAnsiTheme="minorEastAsia"/>
                <w:sz w:val="21"/>
                <w:szCs w:val="21"/>
              </w:rPr>
              <w:t>5</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434"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3408" w:type="dxa"/>
            <w:vMerge w:val="restart"/>
            <w:tcBorders>
              <w:top w:val="single" w:color="auto" w:sz="4" w:space="0"/>
              <w:left w:val="single" w:color="auto" w:sz="4" w:space="0"/>
              <w:bottom w:val="single" w:color="auto" w:sz="4" w:space="0"/>
              <w:right w:val="single" w:color="auto" w:sz="4" w:space="0"/>
            </w:tcBorders>
            <w:vAlign w:val="center"/>
          </w:tcPr>
          <w:p>
            <w:pPr>
              <w:widowControl w:val="0"/>
              <w:jc w:val="both"/>
              <w:rPr>
                <w:rFonts w:ascii="仿宋_GB2312" w:eastAsia="仿宋_GB2312" w:hAnsiTheme="minorEastAsia"/>
                <w:kern w:val="2"/>
                <w:sz w:val="21"/>
                <w:szCs w:val="21"/>
              </w:rPr>
            </w:pPr>
            <w:r>
              <w:rPr>
                <w:rFonts w:hint="eastAsia" w:ascii="仿宋_GB2312" w:eastAsia="仿宋_GB2312" w:hAnsiTheme="minorEastAsia"/>
                <w:sz w:val="21"/>
                <w:szCs w:val="21"/>
              </w:rPr>
              <w:t>实地，处理情况汇总记录。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pacing w:val="-4"/>
                <w:sz w:val="21"/>
                <w:szCs w:val="21"/>
              </w:rPr>
              <w:t>所辖区域及分管的环境卫生区域内无乱贴、乱画、残标、乱扔、乱吐等不文明现象。</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jc w:val="center"/>
        </w:trPr>
        <w:tc>
          <w:tcPr>
            <w:tcW w:w="410" w:type="dxa"/>
            <w:vMerge w:val="continue"/>
            <w:tcBorders>
              <w:top w:val="single" w:color="auto" w:sz="4" w:space="0"/>
              <w:left w:val="single" w:color="auto" w:sz="4" w:space="0"/>
              <w:bottom w:val="nil"/>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nil"/>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nil"/>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所辖区域内无未经批准的经商、展销、义卖等摊点。</w:t>
            </w:r>
          </w:p>
        </w:tc>
        <w:tc>
          <w:tcPr>
            <w:tcW w:w="434" w:type="dxa"/>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continue"/>
            <w:tcBorders>
              <w:top w:val="single" w:color="auto" w:sz="4" w:space="0"/>
              <w:left w:val="single" w:color="auto" w:sz="4" w:space="0"/>
              <w:bottom w:val="nil"/>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nil"/>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nil"/>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nil"/>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exact"/>
          <w:jc w:val="center"/>
        </w:trPr>
        <w:tc>
          <w:tcPr>
            <w:tcW w:w="410" w:type="dxa"/>
            <w:tcBorders>
              <w:top w:val="nil"/>
              <w:left w:val="nil"/>
              <w:bottom w:val="single" w:color="auto" w:sz="4" w:space="0"/>
              <w:right w:val="nil"/>
            </w:tcBorders>
            <w:vAlign w:val="center"/>
          </w:tcPr>
          <w:p>
            <w:pPr>
              <w:rPr>
                <w:rFonts w:ascii="仿宋_GB2312" w:eastAsia="仿宋_GB2312" w:hAnsiTheme="minorEastAsia"/>
                <w:kern w:val="2"/>
                <w:sz w:val="21"/>
                <w:szCs w:val="21"/>
              </w:rPr>
            </w:pPr>
          </w:p>
          <w:p>
            <w:pPr>
              <w:rPr>
                <w:rFonts w:ascii="仿宋_GB2312" w:eastAsia="仿宋_GB2312" w:hAnsiTheme="minorEastAsia"/>
                <w:kern w:val="2"/>
                <w:sz w:val="21"/>
                <w:szCs w:val="21"/>
              </w:rPr>
            </w:pPr>
          </w:p>
        </w:tc>
        <w:tc>
          <w:tcPr>
            <w:tcW w:w="1099" w:type="dxa"/>
            <w:tcBorders>
              <w:top w:val="nil"/>
              <w:left w:val="nil"/>
              <w:bottom w:val="single" w:color="auto" w:sz="4" w:space="0"/>
              <w:right w:val="nil"/>
            </w:tcBorders>
            <w:vAlign w:val="center"/>
          </w:tcPr>
          <w:p>
            <w:pPr>
              <w:rPr>
                <w:rFonts w:ascii="仿宋_GB2312" w:eastAsia="仿宋_GB2312" w:hAnsiTheme="minorEastAsia"/>
                <w:kern w:val="2"/>
                <w:sz w:val="21"/>
                <w:szCs w:val="21"/>
              </w:rPr>
            </w:pPr>
          </w:p>
        </w:tc>
        <w:tc>
          <w:tcPr>
            <w:tcW w:w="7854" w:type="dxa"/>
            <w:tcBorders>
              <w:top w:val="nil"/>
              <w:left w:val="nil"/>
              <w:bottom w:val="single" w:color="auto" w:sz="4" w:space="0"/>
              <w:right w:val="nil"/>
            </w:tcBorders>
            <w:vAlign w:val="center"/>
          </w:tcPr>
          <w:p>
            <w:pPr>
              <w:widowControl w:val="0"/>
              <w:snapToGrid/>
              <w:spacing w:after="100" w:afterAutospacing="1" w:line="300" w:lineRule="exact"/>
              <w:jc w:val="both"/>
              <w:rPr>
                <w:rFonts w:hint="eastAsia" w:ascii="仿宋_GB2312" w:eastAsia="仿宋_GB2312" w:hAnsiTheme="minorEastAsia"/>
                <w:sz w:val="21"/>
                <w:szCs w:val="21"/>
              </w:rPr>
            </w:pPr>
          </w:p>
        </w:tc>
        <w:tc>
          <w:tcPr>
            <w:tcW w:w="434" w:type="dxa"/>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hint="eastAsia" w:ascii="仿宋_GB2312" w:eastAsia="仿宋_GB2312" w:hAnsiTheme="minorEastAsia"/>
                <w:sz w:val="21"/>
                <w:szCs w:val="21"/>
              </w:rPr>
            </w:pPr>
          </w:p>
        </w:tc>
        <w:tc>
          <w:tcPr>
            <w:tcW w:w="462" w:type="dxa"/>
            <w:tcBorders>
              <w:top w:val="nil"/>
              <w:left w:val="nil"/>
              <w:bottom w:val="single" w:color="auto" w:sz="4" w:space="0"/>
              <w:right w:val="nil"/>
            </w:tcBorders>
            <w:vAlign w:val="center"/>
          </w:tcPr>
          <w:p>
            <w:pPr>
              <w:rPr>
                <w:rFonts w:ascii="仿宋_GB2312" w:eastAsia="仿宋_GB2312" w:hAnsiTheme="minorEastAsia"/>
                <w:kern w:val="2"/>
                <w:sz w:val="21"/>
                <w:szCs w:val="21"/>
              </w:rPr>
            </w:pPr>
          </w:p>
        </w:tc>
        <w:tc>
          <w:tcPr>
            <w:tcW w:w="420" w:type="dxa"/>
            <w:tcBorders>
              <w:top w:val="nil"/>
              <w:left w:val="nil"/>
              <w:bottom w:val="single" w:color="auto" w:sz="4" w:space="0"/>
              <w:right w:val="nil"/>
            </w:tcBorders>
            <w:vAlign w:val="center"/>
          </w:tcPr>
          <w:p>
            <w:pPr>
              <w:rPr>
                <w:rFonts w:ascii="仿宋_GB2312" w:eastAsia="仿宋_GB2312" w:hAnsiTheme="minorEastAsia"/>
                <w:kern w:val="2"/>
                <w:sz w:val="21"/>
                <w:szCs w:val="21"/>
              </w:rPr>
            </w:pPr>
          </w:p>
        </w:tc>
        <w:tc>
          <w:tcPr>
            <w:tcW w:w="434" w:type="dxa"/>
            <w:tcBorders>
              <w:top w:val="nil"/>
              <w:left w:val="nil"/>
              <w:bottom w:val="single" w:color="auto" w:sz="4" w:space="0"/>
              <w:right w:val="nil"/>
            </w:tcBorders>
            <w:vAlign w:val="center"/>
          </w:tcPr>
          <w:p>
            <w:pPr>
              <w:rPr>
                <w:rFonts w:ascii="仿宋_GB2312" w:eastAsia="仿宋_GB2312" w:hAnsiTheme="minorEastAsia"/>
                <w:kern w:val="2"/>
                <w:sz w:val="21"/>
                <w:szCs w:val="21"/>
              </w:rPr>
            </w:pPr>
          </w:p>
        </w:tc>
        <w:tc>
          <w:tcPr>
            <w:tcW w:w="3408" w:type="dxa"/>
            <w:tcBorders>
              <w:top w:val="nil"/>
              <w:left w:val="nil"/>
              <w:bottom w:val="single" w:color="auto" w:sz="4" w:space="0"/>
              <w:right w:val="nil"/>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41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r>
              <w:rPr>
                <w:rFonts w:hint="eastAsia" w:ascii="仿宋_GB2312" w:eastAsia="仿宋_GB2312" w:hAnsiTheme="minorEastAsia"/>
                <w:sz w:val="21"/>
                <w:szCs w:val="21"/>
              </w:rPr>
              <w:t>五</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EastAsia"/>
                <w:kern w:val="2"/>
                <w:sz w:val="21"/>
                <w:szCs w:val="21"/>
              </w:rPr>
            </w:pPr>
            <w:r>
              <w:rPr>
                <w:rFonts w:hint="eastAsia" w:ascii="仿宋_GB2312" w:eastAsia="仿宋_GB2312" w:hAnsiTheme="minorEastAsia"/>
                <w:sz w:val="21"/>
                <w:szCs w:val="21"/>
              </w:rPr>
              <w:t>安全防范</w:t>
            </w:r>
          </w:p>
          <w:p>
            <w:pPr>
              <w:widowControl w:val="0"/>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措施得力</w:t>
            </w: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值班人员按时到岗，认真职守。</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1</w:t>
            </w:r>
          </w:p>
        </w:tc>
        <w:tc>
          <w:tcPr>
            <w:tcW w:w="462"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r>
              <w:rPr>
                <w:rFonts w:hint="eastAsia" w:ascii="仿宋_GB2312" w:eastAsia="仿宋_GB2312" w:hAnsiTheme="minorEastAsia"/>
                <w:sz w:val="21"/>
                <w:szCs w:val="21"/>
              </w:rPr>
              <w:t>22</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434"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3408" w:type="dxa"/>
            <w:vMerge w:val="restart"/>
            <w:tcBorders>
              <w:top w:val="single" w:color="auto" w:sz="4" w:space="0"/>
              <w:left w:val="single" w:color="auto" w:sz="4" w:space="0"/>
              <w:bottom w:val="single" w:color="auto" w:sz="4" w:space="0"/>
              <w:right w:val="single" w:color="auto" w:sz="4" w:space="0"/>
            </w:tcBorders>
            <w:vAlign w:val="center"/>
          </w:tcPr>
          <w:p>
            <w:pPr>
              <w:pStyle w:val="4"/>
              <w:ind w:firstLine="0" w:firstLineChars="0"/>
              <w:rPr>
                <w:rFonts w:ascii="仿宋_GB2312" w:eastAsia="仿宋_GB2312" w:hAnsiTheme="minorEastAsia"/>
                <w:sz w:val="21"/>
                <w:szCs w:val="21"/>
              </w:rPr>
            </w:pPr>
            <w:r>
              <w:rPr>
                <w:rFonts w:hint="eastAsia" w:ascii="仿宋_GB2312" w:eastAsia="仿宋_GB2312" w:hAnsiTheme="minorEastAsia"/>
                <w:sz w:val="21"/>
                <w:szCs w:val="21"/>
              </w:rPr>
              <w:t>以查阅材料和实地查看方式为主。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严格履行举办大型活动的审批手续，有安全措施和工作方案。</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1</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严格外来人员管理，聘用的临时工经严格审查、管理，建立人员档案。</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无违章用火、用电、用气、行驶等违反校规校纪的行为。（违反1次扣0.5分）</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4</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安全防范措施严密，师生安全意识强，无安全漏洞。（发现1次扣0.5分）</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4</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安全自查每月不少于一次，有安全检查工作记录。（少1次扣1分）</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10</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410"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六</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安全隐患</w:t>
            </w:r>
          </w:p>
          <w:p>
            <w:pPr>
              <w:widowControl w:val="0"/>
              <w:spacing w:line="30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整改到位</w:t>
            </w: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pacing w:val="6"/>
                <w:sz w:val="21"/>
                <w:szCs w:val="21"/>
              </w:rPr>
              <w:t>重大安全隐患及时发现并报有关部门，一般安全隐患发现并落实整改措施，有整改记录。</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2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r>
              <w:rPr>
                <w:rFonts w:hint="eastAsia" w:ascii="仿宋_GB2312" w:eastAsia="仿宋_GB2312" w:hAnsiTheme="minorEastAsia"/>
                <w:sz w:val="21"/>
                <w:szCs w:val="21"/>
              </w:rPr>
              <w:t>6</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434"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3408" w:type="dxa"/>
            <w:vMerge w:val="restart"/>
            <w:tcBorders>
              <w:top w:val="single" w:color="auto" w:sz="4" w:space="0"/>
              <w:left w:val="single" w:color="auto" w:sz="4" w:space="0"/>
              <w:bottom w:val="single" w:color="auto" w:sz="4" w:space="0"/>
              <w:right w:val="single" w:color="auto" w:sz="4" w:space="0"/>
            </w:tcBorders>
            <w:vAlign w:val="center"/>
          </w:tcPr>
          <w:p>
            <w:pPr>
              <w:pStyle w:val="4"/>
              <w:ind w:firstLine="0" w:firstLineChars="0"/>
              <w:rPr>
                <w:rFonts w:ascii="仿宋_GB2312" w:eastAsia="仿宋_GB2312" w:hAnsiTheme="minorEastAsia"/>
                <w:sz w:val="21"/>
                <w:szCs w:val="21"/>
              </w:rPr>
            </w:pPr>
            <w:r>
              <w:rPr>
                <w:rFonts w:hint="eastAsia" w:ascii="仿宋_GB2312" w:eastAsia="仿宋_GB2312" w:hAnsiTheme="minorEastAsia"/>
                <w:sz w:val="21"/>
                <w:szCs w:val="21"/>
              </w:rPr>
              <w:t>以查阅材料和实地查看方式为主。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对重大隐患能按整改通知书的要求按时完成。隐患未整改前，能采取有效措施防止事故发生。</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2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及时整改隐患，隐患复查合格率达到100% 。</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hint="eastAsia" w:ascii="仿宋_GB2312" w:eastAsia="仿宋_GB2312" w:hAnsiTheme="minorEastAsia"/>
                <w:sz w:val="21"/>
                <w:szCs w:val="21"/>
              </w:rPr>
            </w:pPr>
            <w:r>
              <w:rPr>
                <w:rFonts w:hint="eastAsia" w:ascii="仿宋_GB2312" w:eastAsia="仿宋_GB2312" w:hAnsiTheme="minorEastAsia"/>
                <w:sz w:val="21"/>
                <w:szCs w:val="21"/>
              </w:rPr>
              <w:t>2</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410"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七</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维护稳定</w:t>
            </w:r>
          </w:p>
          <w:p>
            <w:pPr>
              <w:widowControl w:val="0"/>
              <w:spacing w:line="26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处置及时</w:t>
            </w: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职工纠纷调处率达100%，调解成功率达95%。</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hint="eastAsia" w:ascii="仿宋_GB2312" w:eastAsia="仿宋_GB2312" w:hAnsiTheme="minorEastAsia"/>
                <w:sz w:val="21"/>
                <w:szCs w:val="21"/>
              </w:rPr>
            </w:pPr>
            <w:r>
              <w:rPr>
                <w:rFonts w:hint="eastAsia" w:ascii="仿宋_GB2312" w:eastAsia="仿宋_GB2312" w:hAnsiTheme="minorEastAsia"/>
                <w:sz w:val="21"/>
                <w:szCs w:val="21"/>
              </w:rPr>
              <w:t>2</w:t>
            </w:r>
          </w:p>
        </w:tc>
        <w:tc>
          <w:tcPr>
            <w:tcW w:w="462" w:type="dxa"/>
            <w:vMerge w:val="restart"/>
            <w:tcBorders>
              <w:top w:val="single" w:color="auto" w:sz="4" w:space="0"/>
              <w:left w:val="single" w:color="auto" w:sz="4" w:space="0"/>
              <w:bottom w:val="single" w:color="auto" w:sz="4" w:space="0"/>
              <w:right w:val="single" w:color="auto" w:sz="4" w:space="0"/>
            </w:tcBorders>
            <w:vAlign w:val="center"/>
          </w:tcPr>
          <w:p>
            <w:pPr>
              <w:widowControl w:val="0"/>
              <w:jc w:val="both"/>
              <w:rPr>
                <w:rFonts w:ascii="仿宋_GB2312" w:eastAsia="仿宋_GB2312" w:hAnsiTheme="minorEastAsia"/>
                <w:kern w:val="2"/>
                <w:sz w:val="21"/>
                <w:szCs w:val="21"/>
              </w:rPr>
            </w:pPr>
            <w:r>
              <w:rPr>
                <w:rFonts w:hint="eastAsia" w:ascii="仿宋_GB2312" w:eastAsia="仿宋_GB2312" w:hAnsiTheme="minorEastAsia"/>
                <w:sz w:val="21"/>
                <w:szCs w:val="21"/>
              </w:rPr>
              <w:t>14</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434"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eastAsia="仿宋_GB2312" w:hAnsiTheme="minorEastAsia"/>
                <w:kern w:val="2"/>
                <w:sz w:val="21"/>
                <w:szCs w:val="21"/>
              </w:rPr>
            </w:pPr>
          </w:p>
        </w:tc>
        <w:tc>
          <w:tcPr>
            <w:tcW w:w="3408"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r>
              <w:rPr>
                <w:rFonts w:hint="eastAsia" w:ascii="仿宋_GB2312" w:eastAsia="仿宋_GB2312" w:hAnsiTheme="minorEastAsia"/>
                <w:sz w:val="21"/>
                <w:szCs w:val="21"/>
              </w:rPr>
              <w:t>以查阅材料方式为主。</w:t>
            </w:r>
          </w:p>
          <w:p>
            <w:pPr>
              <w:widowControl w:val="0"/>
              <w:jc w:val="both"/>
              <w:rPr>
                <w:rFonts w:ascii="仿宋_GB2312" w:eastAsia="仿宋_GB2312" w:hAnsiTheme="minorEastAsia"/>
                <w:kern w:val="2"/>
                <w:sz w:val="21"/>
                <w:szCs w:val="21"/>
              </w:rPr>
            </w:pPr>
            <w:r>
              <w:rPr>
                <w:rFonts w:hint="eastAsia" w:ascii="仿宋_GB2312" w:eastAsia="仿宋_GB2312" w:hAnsiTheme="minorEastAsia"/>
                <w:sz w:val="21"/>
                <w:szCs w:val="21"/>
              </w:rPr>
              <w:t>群体性事件是指不按程序集体上访、罢工、罢课、罢餐等。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加强调研和阵地控制。关注本单位师生员工思想及活动动态，特</w:t>
            </w:r>
            <w:r>
              <w:rPr>
                <w:rFonts w:ascii="仿宋_GB2312" w:eastAsia="仿宋_GB2312" w:hAnsiTheme="minorEastAsia"/>
                <w:sz w:val="21"/>
                <w:szCs w:val="21"/>
              </w:rPr>
              <w:t>别是本单位重点人员</w:t>
            </w:r>
            <w:r>
              <w:rPr>
                <w:rFonts w:hint="eastAsia" w:ascii="仿宋_GB2312" w:eastAsia="仿宋_GB2312" w:hAnsiTheme="minorEastAsia"/>
                <w:sz w:val="21"/>
                <w:szCs w:val="21"/>
              </w:rPr>
              <w:t>动态</w:t>
            </w:r>
            <w:r>
              <w:rPr>
                <w:rFonts w:ascii="仿宋_GB2312" w:eastAsia="仿宋_GB2312" w:hAnsiTheme="minorEastAsia"/>
                <w:sz w:val="21"/>
                <w:szCs w:val="21"/>
              </w:rPr>
              <w:t>，</w:t>
            </w:r>
            <w:r>
              <w:rPr>
                <w:rFonts w:hint="eastAsia" w:ascii="仿宋_GB2312" w:eastAsia="仿宋_GB2312" w:hAnsiTheme="minorEastAsia"/>
                <w:sz w:val="21"/>
                <w:szCs w:val="21"/>
              </w:rPr>
              <w:t>发</w:t>
            </w:r>
            <w:r>
              <w:rPr>
                <w:rFonts w:ascii="仿宋_GB2312" w:eastAsia="仿宋_GB2312" w:hAnsiTheme="minorEastAsia"/>
                <w:sz w:val="21"/>
                <w:szCs w:val="21"/>
              </w:rPr>
              <w:t>现问题及时报告，</w:t>
            </w:r>
            <w:r>
              <w:rPr>
                <w:rFonts w:hint="eastAsia" w:ascii="仿宋_GB2312" w:eastAsia="仿宋_GB2312" w:hAnsiTheme="minorEastAsia"/>
                <w:sz w:val="21"/>
                <w:szCs w:val="21"/>
              </w:rPr>
              <w:t>及时化解矛盾，将不稳定因素消灭在萌芽状态。</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2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2</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本单位国</w:t>
            </w:r>
            <w:r>
              <w:rPr>
                <w:rFonts w:ascii="仿宋_GB2312" w:eastAsia="仿宋_GB2312" w:hAnsiTheme="minorEastAsia"/>
                <w:sz w:val="21"/>
                <w:szCs w:val="21"/>
              </w:rPr>
              <w:t>家重点科研项目</w:t>
            </w:r>
            <w:r>
              <w:rPr>
                <w:rFonts w:hint="eastAsia" w:ascii="仿宋_GB2312" w:eastAsia="仿宋_GB2312" w:hAnsiTheme="minorEastAsia"/>
                <w:sz w:val="21"/>
                <w:szCs w:val="21"/>
              </w:rPr>
              <w:t>注意</w:t>
            </w:r>
            <w:r>
              <w:rPr>
                <w:rFonts w:ascii="仿宋_GB2312" w:eastAsia="仿宋_GB2312" w:hAnsiTheme="minorEastAsia"/>
                <w:sz w:val="21"/>
                <w:szCs w:val="21"/>
              </w:rPr>
              <w:t>保密</w:t>
            </w:r>
            <w:r>
              <w:rPr>
                <w:rFonts w:hint="eastAsia" w:ascii="仿宋_GB2312" w:eastAsia="仿宋_GB2312" w:hAnsiTheme="minorEastAsia"/>
                <w:sz w:val="21"/>
                <w:szCs w:val="21"/>
              </w:rPr>
              <w:t>，</w:t>
            </w:r>
            <w:r>
              <w:rPr>
                <w:rFonts w:ascii="仿宋_GB2312" w:eastAsia="仿宋_GB2312" w:hAnsiTheme="minorEastAsia"/>
                <w:sz w:val="21"/>
                <w:szCs w:val="21"/>
              </w:rPr>
              <w:t>安保</w:t>
            </w:r>
            <w:r>
              <w:rPr>
                <w:rFonts w:hint="eastAsia" w:ascii="仿宋_GB2312" w:eastAsia="仿宋_GB2312" w:hAnsiTheme="minorEastAsia"/>
                <w:sz w:val="21"/>
                <w:szCs w:val="21"/>
              </w:rPr>
              <w:t>措施适当</w:t>
            </w:r>
            <w:r>
              <w:rPr>
                <w:rFonts w:ascii="仿宋_GB2312" w:eastAsia="仿宋_GB2312" w:hAnsiTheme="minorEastAsia"/>
                <w:sz w:val="21"/>
                <w:szCs w:val="21"/>
              </w:rPr>
              <w:t>有力。</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hint="eastAsia" w:ascii="仿宋_GB2312" w:eastAsia="仿宋_GB2312" w:hAnsiTheme="minorEastAsia"/>
                <w:sz w:val="21"/>
                <w:szCs w:val="21"/>
              </w:rPr>
            </w:pPr>
            <w:r>
              <w:rPr>
                <w:rFonts w:hint="eastAsia" w:ascii="仿宋_GB2312" w:eastAsia="仿宋_GB2312" w:hAnsiTheme="minorEastAsia"/>
                <w:sz w:val="21"/>
                <w:szCs w:val="21"/>
              </w:rPr>
              <w:t>2</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有抵御和防范利用宗教、</w:t>
            </w:r>
            <w:r>
              <w:rPr>
                <w:rFonts w:ascii="仿宋_GB2312" w:eastAsia="仿宋_GB2312" w:hAnsiTheme="minorEastAsia"/>
                <w:sz w:val="21"/>
                <w:szCs w:val="21"/>
              </w:rPr>
              <w:t>非政府组织及</w:t>
            </w:r>
            <w:r>
              <w:rPr>
                <w:rFonts w:hint="eastAsia" w:ascii="仿宋_GB2312" w:eastAsia="仿宋_GB2312" w:hAnsiTheme="minorEastAsia"/>
                <w:sz w:val="21"/>
                <w:szCs w:val="21"/>
              </w:rPr>
              <w:t>敌对势力进行渗透和破坏的措施和方法。</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360" w:lineRule="exact"/>
              <w:ind w:left="0" w:leftChars="0" w:right="0" w:rightChars="0" w:firstLine="0" w:firstLineChars="0"/>
              <w:jc w:val="center"/>
              <w:textAlignment w:val="auto"/>
              <w:outlineLvl w:val="9"/>
              <w:rPr>
                <w:rFonts w:hint="eastAsia" w:ascii="仿宋_GB2312" w:eastAsia="仿宋_GB2312" w:hAnsiTheme="minorEastAsia"/>
                <w:sz w:val="21"/>
                <w:szCs w:val="21"/>
              </w:rPr>
            </w:pPr>
            <w:r>
              <w:rPr>
                <w:rFonts w:hint="eastAsia" w:ascii="仿宋_GB2312" w:eastAsia="仿宋_GB2312" w:hAnsiTheme="minorEastAsia"/>
                <w:sz w:val="21"/>
                <w:szCs w:val="21"/>
              </w:rPr>
              <w:t>4</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7854" w:type="dxa"/>
            <w:tcBorders>
              <w:top w:val="single" w:color="auto" w:sz="4" w:space="0"/>
              <w:left w:val="single" w:color="auto" w:sz="4" w:space="0"/>
              <w:bottom w:val="single" w:color="auto" w:sz="4" w:space="0"/>
              <w:right w:val="single" w:color="auto" w:sz="4" w:space="0"/>
            </w:tcBorders>
            <w:vAlign w:val="center"/>
          </w:tcPr>
          <w:p>
            <w:pPr>
              <w:widowControl w:val="0"/>
              <w:snapToGrid/>
              <w:spacing w:after="100" w:afterAutospacing="1" w:line="300" w:lineRule="exact"/>
              <w:jc w:val="both"/>
              <w:rPr>
                <w:rFonts w:ascii="仿宋_GB2312" w:eastAsia="仿宋_GB2312" w:hAnsiTheme="minorEastAsia"/>
                <w:sz w:val="21"/>
                <w:szCs w:val="21"/>
              </w:rPr>
            </w:pPr>
            <w:r>
              <w:rPr>
                <w:rFonts w:hint="eastAsia" w:ascii="仿宋_GB2312" w:eastAsia="仿宋_GB2312" w:hAnsiTheme="minorEastAsia"/>
                <w:sz w:val="21"/>
                <w:szCs w:val="21"/>
              </w:rPr>
              <w:t>对已参与“邪教”和非法组织的人员帮教措</w:t>
            </w:r>
            <w:r>
              <w:rPr>
                <w:rFonts w:ascii="仿宋_GB2312" w:eastAsia="仿宋_GB2312" w:hAnsiTheme="minorEastAsia"/>
                <w:sz w:val="21"/>
                <w:szCs w:val="21"/>
              </w:rPr>
              <w:t>施落实</w:t>
            </w:r>
            <w:r>
              <w:rPr>
                <w:rFonts w:hint="eastAsia" w:ascii="仿宋_GB2312" w:eastAsia="仿宋_GB2312" w:hAnsiTheme="minorEastAsia"/>
                <w:sz w:val="21"/>
                <w:szCs w:val="21"/>
              </w:rPr>
              <w:t>、转化有力，未出现寻衅滋事或违法违规上访事</w:t>
            </w:r>
            <w:r>
              <w:rPr>
                <w:rFonts w:ascii="仿宋_GB2312" w:eastAsia="仿宋_GB2312" w:hAnsiTheme="minorEastAsia"/>
                <w:sz w:val="21"/>
                <w:szCs w:val="21"/>
              </w:rPr>
              <w:t>件</w:t>
            </w:r>
            <w:r>
              <w:rPr>
                <w:rFonts w:hint="eastAsia" w:ascii="仿宋_GB2312" w:eastAsia="仿宋_GB2312" w:hAnsiTheme="minorEastAsia"/>
                <w:sz w:val="21"/>
                <w:szCs w:val="21"/>
              </w:rPr>
              <w:t>。本</w:t>
            </w:r>
            <w:r>
              <w:rPr>
                <w:rFonts w:ascii="仿宋_GB2312" w:eastAsia="仿宋_GB2312" w:hAnsiTheme="minorEastAsia"/>
                <w:sz w:val="21"/>
                <w:szCs w:val="21"/>
              </w:rPr>
              <w:t>单位</w:t>
            </w:r>
            <w:r>
              <w:rPr>
                <w:rFonts w:hint="eastAsia" w:ascii="仿宋_GB2312" w:eastAsia="仿宋_GB2312" w:hAnsiTheme="minorEastAsia"/>
                <w:sz w:val="21"/>
                <w:szCs w:val="21"/>
              </w:rPr>
              <w:t>无群体性事件。</w:t>
            </w: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200" w:line="42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4</w:t>
            </w:r>
          </w:p>
        </w:tc>
        <w:tc>
          <w:tcPr>
            <w:tcW w:w="4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43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c>
          <w:tcPr>
            <w:tcW w:w="340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hAnsi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9" w:hRule="exact"/>
          <w:jc w:val="center"/>
        </w:trPr>
        <w:tc>
          <w:tcPr>
            <w:tcW w:w="410"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八</w:t>
            </w:r>
          </w:p>
        </w:tc>
        <w:tc>
          <w:tcPr>
            <w:tcW w:w="109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案件发生</w:t>
            </w:r>
          </w:p>
          <w:p>
            <w:pPr>
              <w:widowControl w:val="0"/>
              <w:spacing w:line="260" w:lineRule="exact"/>
              <w:jc w:val="center"/>
              <w:rPr>
                <w:rFonts w:ascii="仿宋_GB2312" w:eastAsia="仿宋_GB2312" w:hAnsiTheme="minorEastAsia"/>
                <w:kern w:val="2"/>
                <w:sz w:val="21"/>
                <w:szCs w:val="21"/>
              </w:rPr>
            </w:pPr>
            <w:r>
              <w:rPr>
                <w:rFonts w:hint="eastAsia" w:ascii="仿宋_GB2312" w:eastAsia="仿宋_GB2312" w:hAnsiTheme="minorEastAsia"/>
                <w:sz w:val="21"/>
                <w:szCs w:val="21"/>
              </w:rPr>
              <w:t>有效控制</w:t>
            </w:r>
          </w:p>
        </w:tc>
        <w:tc>
          <w:tcPr>
            <w:tcW w:w="7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textAlignment w:val="auto"/>
              <w:outlineLvl w:val="9"/>
              <w:rPr>
                <w:rFonts w:ascii="仿宋_GB2312" w:eastAsia="仿宋_GB2312" w:hAnsiTheme="minorEastAsia"/>
                <w:sz w:val="21"/>
                <w:szCs w:val="21"/>
              </w:rPr>
            </w:pPr>
            <w:r>
              <w:rPr>
                <w:rFonts w:hint="eastAsia" w:ascii="仿宋_GB2312" w:eastAsia="仿宋_GB2312" w:hAnsiTheme="minorEastAsia"/>
                <w:sz w:val="21"/>
                <w:szCs w:val="21"/>
              </w:rPr>
              <w:t>单位发案率未超出当年全校平均发案率的，本项不扣分；高于全校平均发案率未超出1‰的，扣10分；未超出2‰的，扣20分；超出2‰的，本项不得分。</w:t>
            </w:r>
          </w:p>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textAlignment w:val="auto"/>
              <w:outlineLvl w:val="9"/>
              <w:rPr>
                <w:rFonts w:ascii="仿宋_GB2312" w:eastAsia="仿宋_GB2312" w:hAnsiTheme="minorEastAsia"/>
                <w:sz w:val="21"/>
                <w:szCs w:val="21"/>
              </w:rPr>
            </w:pPr>
            <w:r>
              <w:rPr>
                <w:rFonts w:hint="eastAsia" w:ascii="仿宋_GB2312" w:eastAsia="仿宋_GB2312" w:hAnsiTheme="minorEastAsia"/>
                <w:sz w:val="21"/>
                <w:szCs w:val="21"/>
              </w:rPr>
              <w:t>（全校平均发案率是指在全校教学单位师生员工中发生的各类案件总数/全校教学单位师生员工总人数×100%；单位发案率是指在本单位师生员工中发生的各类案件总数/本单位师生员工总人数×100%）</w:t>
            </w:r>
          </w:p>
        </w:tc>
        <w:tc>
          <w:tcPr>
            <w:tcW w:w="8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30</w:t>
            </w:r>
          </w:p>
        </w:tc>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outlineLvl w:val="9"/>
              <w:rPr>
                <w:rFonts w:ascii="仿宋_GB2312" w:eastAsia="仿宋_GB2312" w:hAnsiTheme="minorEastAsia"/>
                <w:kern w:val="2"/>
                <w:sz w:val="21"/>
                <w:szCs w:val="21"/>
              </w:rPr>
            </w:pPr>
          </w:p>
        </w:tc>
        <w:tc>
          <w:tcPr>
            <w:tcW w:w="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auto"/>
              <w:outlineLvl w:val="9"/>
              <w:rPr>
                <w:rFonts w:ascii="仿宋_GB2312" w:eastAsia="仿宋_GB2312" w:hAnsiTheme="minorEastAsia"/>
                <w:kern w:val="2"/>
                <w:sz w:val="21"/>
                <w:szCs w:val="21"/>
              </w:rPr>
            </w:pPr>
          </w:p>
        </w:tc>
        <w:tc>
          <w:tcPr>
            <w:tcW w:w="34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300" w:lineRule="exact"/>
              <w:ind w:left="0" w:leftChars="0" w:right="0" w:rightChars="0" w:firstLine="0" w:firstLineChars="0"/>
              <w:jc w:val="both"/>
              <w:textAlignment w:val="auto"/>
              <w:outlineLvl w:val="9"/>
              <w:rPr>
                <w:rFonts w:ascii="仿宋_GB2312" w:eastAsia="仿宋_GB2312" w:hAnsiTheme="minorEastAsia"/>
                <w:kern w:val="2"/>
                <w:sz w:val="21"/>
                <w:szCs w:val="21"/>
              </w:rPr>
            </w:pPr>
            <w:r>
              <w:rPr>
                <w:rFonts w:hint="eastAsia" w:ascii="仿宋_GB2312" w:eastAsia="仿宋_GB2312" w:hAnsiTheme="minorEastAsia"/>
                <w:sz w:val="21"/>
                <w:szCs w:val="21"/>
              </w:rPr>
              <w:t>案件是指在师生员工中发生的各类财物遗失、偷窃、诈骗、打架斗殴等可防性刑事、治安案件以及火灾、交通、失踪、死亡等责任性安全事故的数量。案件情况以保卫处统计数据为准。</w:t>
            </w:r>
          </w:p>
        </w:tc>
      </w:tr>
    </w:tbl>
    <w:p>
      <w:pPr>
        <w:shd w:val="clear" w:color="auto" w:fill="FFFFFF"/>
        <w:adjustRightInd/>
        <w:snapToGrid/>
        <w:spacing w:after="0" w:line="480" w:lineRule="atLeast"/>
        <w:jc w:val="both"/>
        <w:rPr>
          <w:rFonts w:ascii="宋体" w:hAnsi="宋体" w:eastAsia="宋体" w:cs="宋体"/>
          <w:b/>
          <w:bCs/>
          <w:color w:val="333333"/>
          <w:sz w:val="48"/>
        </w:rPr>
        <w:sectPr>
          <w:footerReference r:id="rId10" w:type="default"/>
          <w:pgSz w:w="16838" w:h="11906" w:orient="landscape"/>
          <w:pgMar w:top="709" w:right="1418" w:bottom="709" w:left="1418" w:header="851" w:footer="1247" w:gutter="0"/>
          <w:pgBorders>
            <w:top w:val="none" w:sz="0" w:space="0"/>
            <w:left w:val="none" w:sz="0" w:space="0"/>
            <w:bottom w:val="none" w:sz="0" w:space="0"/>
            <w:right w:val="none" w:sz="0" w:space="0"/>
          </w:pgBorders>
          <w:pgNumType w:fmt="decimal"/>
          <w:cols w:space="0" w:num="1"/>
          <w:rtlGutter w:val="0"/>
          <w:docGrid w:linePitch="0" w:charSpace="0"/>
        </w:sectPr>
      </w:pPr>
    </w:p>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微软雅黑" w:hAnsi="微软雅黑" w:eastAsia="微软雅黑" w:cs="微软雅黑"/>
          <w:b/>
          <w:bCs/>
          <w:kern w:val="2"/>
          <w:sz w:val="32"/>
          <w:szCs w:val="32"/>
          <w:lang w:val="en-US" w:eastAsia="zh-CN" w:bidi="ar-SA"/>
        </w:rPr>
      </w:pPr>
    </w:p>
    <w:p>
      <w:pPr>
        <w:shd w:val="clear" w:color="auto" w:fill="FFFFFF"/>
        <w:adjustRightInd/>
        <w:snapToGrid/>
        <w:spacing w:after="0" w:line="480" w:lineRule="atLeast"/>
        <w:jc w:val="center"/>
        <w:rPr>
          <w:rFonts w:hint="eastAsia" w:ascii="微软雅黑" w:hAnsi="微软雅黑" w:eastAsia="微软雅黑" w:cs="微软雅黑"/>
          <w:b/>
          <w:bCs/>
          <w:kern w:val="2"/>
          <w:sz w:val="32"/>
          <w:szCs w:val="32"/>
          <w:lang w:val="en-US" w:eastAsia="zh-CN" w:bidi="ar-SA"/>
        </w:rPr>
      </w:pPr>
      <w:r>
        <w:rPr>
          <w:rFonts w:hint="eastAsia" w:ascii="微软雅黑" w:hAnsi="微软雅黑" w:eastAsia="微软雅黑" w:cs="微软雅黑"/>
          <w:b/>
          <w:bCs/>
          <w:kern w:val="2"/>
          <w:sz w:val="32"/>
          <w:szCs w:val="32"/>
          <w:lang w:val="en-US" w:eastAsia="zh-CN" w:bidi="ar-SA"/>
        </w:rPr>
        <w:t>年度综合治理自查内容</w:t>
      </w:r>
    </w:p>
    <w:p>
      <w:pPr>
        <w:keepNext w:val="0"/>
        <w:keepLines w:val="0"/>
        <w:pageBreakBefore w:val="0"/>
        <w:widowControl/>
        <w:shd w:val="clear" w:color="auto" w:fill="FFFFFF"/>
        <w:kinsoku/>
        <w:wordWrap/>
        <w:overflowPunct/>
        <w:topLinePunct w:val="0"/>
        <w:autoSpaceDE/>
        <w:autoSpaceDN/>
        <w:bidi w:val="0"/>
        <w:adjustRightInd/>
        <w:snapToGrid/>
        <w:spacing w:after="0" w:line="320" w:lineRule="atLeast"/>
        <w:ind w:left="0" w:leftChars="0" w:right="0" w:rightChars="0" w:firstLine="0" w:firstLineChars="0"/>
        <w:jc w:val="center"/>
        <w:textAlignment w:val="auto"/>
        <w:outlineLvl w:val="9"/>
        <w:rPr>
          <w:rFonts w:hint="eastAsia" w:ascii="微软雅黑" w:hAnsi="微软雅黑" w:eastAsia="微软雅黑" w:cs="微软雅黑"/>
          <w:b/>
          <w:bCs/>
          <w:kern w:val="2"/>
          <w:sz w:val="10"/>
          <w:szCs w:val="10"/>
          <w:lang w:val="en-US" w:eastAsia="zh-CN" w:bidi="ar-SA"/>
        </w:rPr>
      </w:pP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right="0" w:rightChars="0" w:firstLine="480" w:firstLineChars="0"/>
        <w:jc w:val="left"/>
        <w:textAlignment w:val="auto"/>
        <w:outlineLvl w:val="9"/>
        <w:rPr>
          <w:rFonts w:hint="eastAsia" w:cs="宋体" w:asciiTheme="minorEastAsia" w:hAnsiTheme="minorEastAsia" w:eastAsiaTheme="minorEastAsia"/>
          <w:color w:val="000000"/>
          <w:sz w:val="30"/>
          <w:szCs w:val="30"/>
        </w:rPr>
      </w:pPr>
      <w:r>
        <w:rPr>
          <w:rFonts w:hint="eastAsia" w:cs="宋体" w:asciiTheme="minorEastAsia" w:hAnsiTheme="minorEastAsia" w:eastAsiaTheme="minorEastAsia"/>
          <w:color w:val="000000"/>
          <w:sz w:val="30"/>
          <w:szCs w:val="30"/>
        </w:rPr>
        <w:t xml:space="preserve">1. 各级治安综合治理目标管理责任人及责任制度的落实情况。 </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right="0" w:rightChars="0" w:firstLine="480" w:firstLineChars="0"/>
        <w:jc w:val="left"/>
        <w:textAlignment w:val="auto"/>
        <w:outlineLvl w:val="9"/>
        <w:rPr>
          <w:rFonts w:cs="宋体" w:asciiTheme="minorEastAsia" w:hAnsiTheme="minorEastAsia" w:eastAsiaTheme="minorEastAsia"/>
          <w:color w:val="666666"/>
          <w:sz w:val="30"/>
          <w:szCs w:val="30"/>
        </w:rPr>
      </w:pPr>
      <w:r>
        <w:rPr>
          <w:rFonts w:hint="eastAsia" w:cs="宋体" w:asciiTheme="minorEastAsia" w:hAnsiTheme="minorEastAsia" w:eastAsiaTheme="minorEastAsia"/>
          <w:color w:val="000000"/>
          <w:sz w:val="30"/>
          <w:szCs w:val="30"/>
        </w:rPr>
        <w:t>2. 保卫档案是否齐全；各项安全制度是否完善。     </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right="0" w:rightChars="0" w:firstLine="480" w:firstLineChars="0"/>
        <w:jc w:val="left"/>
        <w:textAlignment w:val="auto"/>
        <w:outlineLvl w:val="9"/>
        <w:rPr>
          <w:rFonts w:cs="宋体" w:asciiTheme="minorEastAsia" w:hAnsiTheme="minorEastAsia" w:eastAsiaTheme="minorEastAsia"/>
          <w:color w:val="666666"/>
          <w:sz w:val="30"/>
          <w:szCs w:val="30"/>
        </w:rPr>
      </w:pPr>
      <w:r>
        <w:rPr>
          <w:rFonts w:hint="eastAsia" w:cs="宋体" w:asciiTheme="minorEastAsia" w:hAnsiTheme="minorEastAsia" w:eastAsiaTheme="minorEastAsia"/>
          <w:color w:val="000000"/>
          <w:sz w:val="30"/>
          <w:szCs w:val="30"/>
        </w:rPr>
        <w:t>3. 全年安全检查发现的隐患和整改情况</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right="0" w:rightChars="0" w:firstLine="480" w:firstLineChars="0"/>
        <w:jc w:val="left"/>
        <w:textAlignment w:val="auto"/>
        <w:outlineLvl w:val="9"/>
        <w:rPr>
          <w:rFonts w:cs="宋体" w:asciiTheme="minorEastAsia" w:hAnsiTheme="minorEastAsia" w:eastAsiaTheme="minorEastAsia"/>
          <w:color w:val="666666"/>
          <w:sz w:val="30"/>
          <w:szCs w:val="30"/>
        </w:rPr>
      </w:pPr>
      <w:r>
        <w:rPr>
          <w:rFonts w:hint="eastAsia" w:cs="宋体" w:asciiTheme="minorEastAsia" w:hAnsiTheme="minorEastAsia" w:eastAsiaTheme="minorEastAsia"/>
          <w:color w:val="000000"/>
          <w:sz w:val="30"/>
          <w:szCs w:val="30"/>
        </w:rPr>
        <w:t>4. 重点部位的机械防范、人力防范和技术防范的落实情况。</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right="0" w:rightChars="0" w:firstLine="480" w:firstLineChars="0"/>
        <w:jc w:val="left"/>
        <w:textAlignment w:val="auto"/>
        <w:outlineLvl w:val="9"/>
        <w:rPr>
          <w:rFonts w:cs="宋体" w:asciiTheme="minorEastAsia" w:hAnsiTheme="minorEastAsia" w:eastAsiaTheme="minorEastAsia"/>
          <w:color w:val="666666"/>
          <w:sz w:val="30"/>
          <w:szCs w:val="30"/>
        </w:rPr>
      </w:pPr>
      <w:r>
        <w:rPr>
          <w:rFonts w:hint="eastAsia" w:cs="宋体" w:asciiTheme="minorEastAsia" w:hAnsiTheme="minorEastAsia" w:eastAsiaTheme="minorEastAsia"/>
          <w:color w:val="000000"/>
          <w:sz w:val="30"/>
          <w:szCs w:val="30"/>
        </w:rPr>
        <w:t>5. 日常安全值班人员的落实情况。</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right="0" w:rightChars="0" w:firstLine="480" w:firstLineChars="0"/>
        <w:jc w:val="left"/>
        <w:textAlignment w:val="auto"/>
        <w:outlineLvl w:val="9"/>
        <w:rPr>
          <w:rFonts w:cs="宋体" w:asciiTheme="minorEastAsia" w:hAnsiTheme="minorEastAsia" w:eastAsiaTheme="minorEastAsia"/>
          <w:color w:val="666666"/>
          <w:sz w:val="30"/>
          <w:szCs w:val="30"/>
        </w:rPr>
      </w:pPr>
      <w:r>
        <w:rPr>
          <w:rFonts w:hint="eastAsia" w:cs="宋体" w:asciiTheme="minorEastAsia" w:hAnsiTheme="minorEastAsia" w:eastAsiaTheme="minorEastAsia"/>
          <w:color w:val="000000"/>
          <w:sz w:val="30"/>
          <w:szCs w:val="30"/>
        </w:rPr>
        <w:t>6. 案件和火灾等安全事故发生情况。</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right="0" w:rightChars="0" w:firstLine="480" w:firstLineChars="0"/>
        <w:jc w:val="left"/>
        <w:textAlignment w:val="auto"/>
        <w:outlineLvl w:val="9"/>
        <w:rPr>
          <w:rFonts w:cs="宋体" w:asciiTheme="minorEastAsia" w:hAnsiTheme="minorEastAsia" w:eastAsiaTheme="minorEastAsia"/>
          <w:color w:val="666666"/>
          <w:sz w:val="30"/>
          <w:szCs w:val="30"/>
        </w:rPr>
      </w:pPr>
      <w:r>
        <w:rPr>
          <w:rFonts w:hint="eastAsia" w:cs="宋体" w:asciiTheme="minorEastAsia" w:hAnsiTheme="minorEastAsia" w:eastAsiaTheme="minorEastAsia"/>
          <w:color w:val="000000"/>
          <w:sz w:val="30"/>
          <w:szCs w:val="30"/>
        </w:rPr>
        <w:t>7. 学生宿舍贵重物品的保管措施和学生宿舍消防安全管理规定的</w:t>
      </w:r>
      <w:r>
        <w:rPr>
          <w:rFonts w:hint="eastAsia" w:cs="宋体" w:asciiTheme="minorEastAsia" w:hAnsiTheme="minorEastAsia" w:eastAsiaTheme="minorEastAsia"/>
          <w:color w:val="000000"/>
          <w:sz w:val="30"/>
          <w:szCs w:val="30"/>
          <w:lang w:val="en-US" w:eastAsia="zh-CN"/>
        </w:rPr>
        <w:t xml:space="preserve">      </w:t>
      </w:r>
      <w:r>
        <w:rPr>
          <w:rFonts w:hint="eastAsia" w:cs="宋体" w:asciiTheme="minorEastAsia" w:hAnsiTheme="minorEastAsia" w:eastAsiaTheme="minorEastAsia"/>
          <w:color w:val="000000"/>
          <w:sz w:val="30"/>
          <w:szCs w:val="30"/>
        </w:rPr>
        <w:t>落实情况。</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right="0" w:rightChars="0" w:firstLine="480" w:firstLineChars="0"/>
        <w:jc w:val="left"/>
        <w:textAlignment w:val="auto"/>
        <w:outlineLvl w:val="9"/>
        <w:rPr>
          <w:rFonts w:cs="宋体" w:asciiTheme="minorEastAsia" w:hAnsiTheme="minorEastAsia" w:eastAsiaTheme="minorEastAsia"/>
          <w:color w:val="666666"/>
          <w:sz w:val="30"/>
          <w:szCs w:val="30"/>
        </w:rPr>
      </w:pPr>
      <w:r>
        <w:rPr>
          <w:rFonts w:hint="eastAsia" w:cs="宋体" w:asciiTheme="minorEastAsia" w:hAnsiTheme="minorEastAsia" w:eastAsiaTheme="minorEastAsia"/>
          <w:color w:val="000000"/>
          <w:sz w:val="30"/>
          <w:szCs w:val="30"/>
        </w:rPr>
        <w:t>8. 对师生员工进行安全教育的情况（次数、内容、效果）。</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right="0" w:rightChars="0" w:firstLine="480" w:firstLineChars="0"/>
        <w:jc w:val="left"/>
        <w:textAlignment w:val="auto"/>
        <w:outlineLvl w:val="9"/>
        <w:rPr>
          <w:rFonts w:cs="宋体" w:asciiTheme="minorEastAsia" w:hAnsiTheme="minorEastAsia" w:eastAsiaTheme="minorEastAsia"/>
          <w:color w:val="666666"/>
          <w:sz w:val="30"/>
          <w:szCs w:val="30"/>
        </w:rPr>
      </w:pPr>
      <w:r>
        <w:rPr>
          <w:rFonts w:hint="eastAsia" w:cs="宋体" w:asciiTheme="minorEastAsia" w:hAnsiTheme="minorEastAsia" w:eastAsiaTheme="minorEastAsia"/>
          <w:color w:val="000000"/>
          <w:sz w:val="30"/>
          <w:szCs w:val="30"/>
        </w:rPr>
        <w:t>9. 制定公共突发事件应急预案并组织演练的情况。     </w:t>
      </w:r>
    </w:p>
    <w:p>
      <w:pPr>
        <w:keepNext w:val="0"/>
        <w:keepLines w:val="0"/>
        <w:pageBreakBefore w:val="0"/>
        <w:widowControl/>
        <w:shd w:val="clear" w:color="auto" w:fill="FFFFFF"/>
        <w:kinsoku/>
        <w:wordWrap w:val="0"/>
        <w:overflowPunct/>
        <w:topLinePunct w:val="0"/>
        <w:autoSpaceDE/>
        <w:autoSpaceDN/>
        <w:bidi w:val="0"/>
        <w:adjustRightInd/>
        <w:snapToGrid/>
        <w:spacing w:after="0" w:line="560" w:lineRule="exact"/>
        <w:ind w:left="0" w:leftChars="0" w:right="0" w:rightChars="0" w:firstLine="480" w:firstLineChars="0"/>
        <w:jc w:val="left"/>
        <w:textAlignment w:val="auto"/>
        <w:outlineLvl w:val="9"/>
        <w:rPr>
          <w:rFonts w:cs="宋体" w:asciiTheme="minorEastAsia" w:hAnsiTheme="minorEastAsia" w:eastAsiaTheme="minorEastAsia"/>
          <w:color w:val="666666"/>
          <w:sz w:val="30"/>
          <w:szCs w:val="30"/>
        </w:rPr>
      </w:pPr>
      <w:r>
        <w:rPr>
          <w:rFonts w:hint="eastAsia" w:cs="宋体" w:asciiTheme="minorEastAsia" w:hAnsiTheme="minorEastAsia" w:eastAsiaTheme="minorEastAsia"/>
          <w:color w:val="000000"/>
          <w:sz w:val="30"/>
          <w:szCs w:val="30"/>
        </w:rPr>
        <w:t>10. 今冬明春火灾防控工作的落实情况。</w:t>
      </w:r>
    </w:p>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both"/>
        <w:textAlignment w:val="auto"/>
        <w:outlineLvl w:val="1"/>
        <w:rPr>
          <w:rFonts w:hint="eastAsia" w:ascii="黑体" w:hAnsi="黑体" w:eastAsia="黑体"/>
          <w:szCs w:val="30"/>
        </w:rPr>
      </w:pPr>
      <w:bookmarkStart w:id="90" w:name="_Toc400722239"/>
      <w:bookmarkStart w:id="91" w:name="_Toc401215116"/>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p>
    <w:p>
      <w:pPr>
        <w:pStyle w:val="2"/>
        <w:spacing w:beforeLines="100" w:afterLines="100" w:line="240" w:lineRule="auto"/>
        <w:ind w:firstLine="0" w:firstLineChars="0"/>
      </w:pPr>
      <w:r>
        <w:rPr>
          <w:rFonts w:hint="eastAsia" w:ascii="微软雅黑" w:hAnsi="微软雅黑" w:eastAsia="微软雅黑" w:cs="微软雅黑"/>
          <w:b/>
          <w:bCs/>
          <w:kern w:val="2"/>
          <w:sz w:val="32"/>
          <w:szCs w:val="32"/>
          <w:lang w:val="en-US" w:eastAsia="zh-CN" w:bidi="ar-SA"/>
        </w:rPr>
        <w:t>年度“综治、创安”工作小结</w:t>
      </w:r>
      <w:bookmarkEnd w:id="88"/>
      <w:bookmarkEnd w:id="89"/>
      <w:bookmarkEnd w:id="90"/>
      <w:bookmarkEnd w:id="91"/>
    </w:p>
    <w:tbl>
      <w:tblPr>
        <w:tblStyle w:val="14"/>
        <w:tblW w:w="907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6" w:hRule="exact"/>
          <w:jc w:val="center"/>
        </w:trPr>
        <w:tc>
          <w:tcPr>
            <w:tcW w:w="90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after="200" w:line="200" w:lineRule="exact"/>
              <w:ind w:left="0" w:leftChars="0" w:right="0" w:rightChars="0" w:firstLine="200" w:firstLineChars="0"/>
              <w:jc w:val="left"/>
              <w:textAlignment w:val="auto"/>
              <w:outlineLvl w:val="9"/>
              <w:rPr>
                <w:kern w:val="2"/>
                <w:sz w:val="24"/>
                <w:szCs w:val="24"/>
              </w:rPr>
            </w:pPr>
          </w:p>
          <w:p>
            <w:pPr>
              <w:spacing w:line="360" w:lineRule="auto"/>
              <w:ind w:firstLine="535" w:firstLineChars="243"/>
              <w:rPr>
                <w:rFonts w:eastAsia="宋体"/>
                <w:kern w:val="2"/>
                <w:sz w:val="28"/>
                <w:szCs w:val="24"/>
              </w:rPr>
            </w:pPr>
            <w:r>
              <w:rPr>
                <w:rFonts w:hint="eastAsia" w:asciiTheme="majorEastAsia" w:hAnsiTheme="majorEastAsia" w:eastAsiaTheme="majorEastAsia"/>
                <w:szCs w:val="32"/>
              </w:rPr>
              <w:t>张贴，要求明确目标、突出重点、简明扼要，如有图片资料压缩后一并发送至邮箱。</w:t>
            </w:r>
          </w:p>
        </w:tc>
      </w:tr>
    </w:tbl>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rPr>
          <w:sz w:val="28"/>
        </w:rPr>
      </w:pPr>
    </w:p>
    <w:p>
      <w:pPr>
        <w:pStyle w:val="3"/>
        <w:keepNext/>
        <w:keepLines/>
        <w:pageBreakBefore w:val="0"/>
        <w:widowControl w:val="0"/>
        <w:kinsoku/>
        <w:wordWrap/>
        <w:overflowPunct/>
        <w:topLinePunct w:val="0"/>
        <w:autoSpaceDE/>
        <w:autoSpaceDN/>
        <w:bidi w:val="0"/>
        <w:adjustRightInd/>
        <w:snapToGrid/>
        <w:spacing w:before="260" w:after="260" w:line="160" w:lineRule="exact"/>
        <w:ind w:left="0" w:leftChars="0" w:right="0" w:rightChars="0" w:firstLine="0" w:firstLineChars="0"/>
        <w:jc w:val="center"/>
        <w:textAlignment w:val="auto"/>
        <w:outlineLvl w:val="1"/>
        <w:rPr>
          <w:rFonts w:hint="eastAsia" w:ascii="黑体" w:hAnsi="黑体" w:eastAsia="黑体"/>
          <w:szCs w:val="30"/>
        </w:rPr>
      </w:pPr>
      <w:bookmarkStart w:id="92" w:name="_Toc401215117"/>
      <w:bookmarkStart w:id="93" w:name="_Toc400722240"/>
    </w:p>
    <w:p>
      <w:pPr>
        <w:pStyle w:val="2"/>
        <w:spacing w:beforeLines="100" w:afterLines="100" w:line="240" w:lineRule="auto"/>
        <w:ind w:firstLine="0" w:firstLineChars="0"/>
      </w:pPr>
      <w:r>
        <w:rPr>
          <w:rFonts w:hint="eastAsia" w:ascii="微软雅黑" w:hAnsi="微软雅黑" w:eastAsia="微软雅黑" w:cs="微软雅黑"/>
          <w:b/>
          <w:bCs/>
          <w:kern w:val="2"/>
          <w:sz w:val="32"/>
          <w:szCs w:val="32"/>
          <w:lang w:val="en-US" w:eastAsia="zh-CN" w:bidi="ar-SA"/>
        </w:rPr>
        <w:t>年度“综治、创安”工作计划</w:t>
      </w:r>
      <w:bookmarkEnd w:id="92"/>
      <w:bookmarkEnd w:id="93"/>
    </w:p>
    <w:tbl>
      <w:tblPr>
        <w:tblStyle w:val="14"/>
        <w:tblW w:w="907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6" w:hRule="atLeast"/>
          <w:jc w:val="center"/>
        </w:trPr>
        <w:tc>
          <w:tcPr>
            <w:tcW w:w="907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after="200" w:line="200" w:lineRule="exact"/>
              <w:ind w:left="0" w:leftChars="0" w:right="0" w:rightChars="0" w:firstLine="200" w:firstLineChars="0"/>
              <w:jc w:val="left"/>
              <w:textAlignment w:val="auto"/>
              <w:outlineLvl w:val="9"/>
              <w:rPr>
                <w:kern w:val="2"/>
                <w:sz w:val="21"/>
                <w:szCs w:val="32"/>
              </w:rPr>
            </w:pPr>
          </w:p>
          <w:p>
            <w:pPr>
              <w:ind w:firstLine="440" w:firstLineChars="200"/>
              <w:rPr>
                <w:rFonts w:eastAsia="宋体"/>
                <w:kern w:val="2"/>
                <w:sz w:val="28"/>
                <w:szCs w:val="24"/>
              </w:rPr>
            </w:pPr>
            <w:r>
              <w:rPr>
                <w:rFonts w:hint="eastAsia" w:asciiTheme="majorEastAsia" w:hAnsiTheme="majorEastAsia" w:eastAsiaTheme="majorEastAsia"/>
                <w:szCs w:val="32"/>
              </w:rPr>
              <w:t>填写下一年度工作计划，要求明确目标、突出重点、简明扼要。</w:t>
            </w:r>
          </w:p>
        </w:tc>
      </w:tr>
    </w:tbl>
    <w:p>
      <w:pPr>
        <w:keepNext w:val="0"/>
        <w:keepLines w:val="0"/>
        <w:pageBreakBefore w:val="0"/>
        <w:widowControl/>
        <w:kinsoku/>
        <w:wordWrap/>
        <w:overflowPunct/>
        <w:topLinePunct w:val="0"/>
        <w:autoSpaceDE/>
        <w:autoSpaceDN/>
        <w:bidi w:val="0"/>
        <w:adjustRightInd w:val="0"/>
        <w:snapToGrid w:val="0"/>
        <w:spacing w:after="200" w:line="20" w:lineRule="exact"/>
        <w:ind w:left="0" w:leftChars="0" w:right="0" w:rightChars="0" w:firstLine="0" w:firstLineChars="0"/>
        <w:jc w:val="left"/>
        <w:textAlignment w:val="auto"/>
        <w:outlineLvl w:val="9"/>
      </w:pPr>
    </w:p>
    <w:sectPr>
      <w:pgSz w:w="11906" w:h="16838"/>
      <w:pgMar w:top="1304" w:right="1417" w:bottom="1531" w:left="1417" w:header="708" w:footer="1049" w:gutter="0"/>
      <w:paperSrc/>
      <w:pgBorders>
        <w:top w:val="none" w:sz="0" w:space="0"/>
        <w:left w:val="none" w:sz="0" w:space="0"/>
        <w:bottom w:val="none" w:sz="0" w:space="0"/>
        <w:right w:val="none" w:sz="0" w:space="0"/>
      </w:pgBorders>
      <w:pgNumType w:fmt="decimal"/>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康仿宋体W3-A">
    <w:panose1 w:val="02020309000000000000"/>
    <w:charset w:val="86"/>
    <w:family w:val="auto"/>
    <w:pitch w:val="default"/>
    <w:sig w:usb0="00000001" w:usb1="080E0000" w:usb2="00000000" w:usb3="00000000" w:csb0="00040000" w:csb1="00000000"/>
  </w:font>
  <w:font w:name="华康勘亭流W9">
    <w:panose1 w:val="03000909000000000000"/>
    <w:charset w:val="86"/>
    <w:family w:val="auto"/>
    <w:pitch w:val="default"/>
    <w:sig w:usb0="00000001" w:usb1="08010000" w:usb2="00000012" w:usb3="00000000" w:csb0="00040000" w:csb1="00000000"/>
  </w:font>
  <w:font w:name="华康勘亭流W9(P)">
    <w:panose1 w:val="03000900000000000000"/>
    <w:charset w:val="86"/>
    <w:family w:val="auto"/>
    <w:pitch w:val="default"/>
    <w:sig w:usb0="00000001" w:usb1="08010000" w:usb2="00000012" w:usb3="00000000" w:csb0="00040000" w:csb1="00000000"/>
  </w:font>
  <w:font w:name="华康少女文字W5">
    <w:panose1 w:val="040F0509000000000000"/>
    <w:charset w:val="86"/>
    <w:family w:val="auto"/>
    <w:pitch w:val="default"/>
    <w:sig w:usb0="00000001" w:usb1="08010000" w:usb2="00000012" w:usb3="00000000" w:csb0="00040000" w:csb1="00000000"/>
  </w:font>
  <w:font w:name="华康少女文字W5(P)">
    <w:panose1 w:val="040F0500000000000000"/>
    <w:charset w:val="86"/>
    <w:family w:val="auto"/>
    <w:pitch w:val="default"/>
    <w:sig w:usb0="00000001" w:usb1="08010000" w:usb2="00000012" w:usb3="00000000" w:csb0="00040000" w:csb1="00000000"/>
  </w:font>
  <w:font w:name="华康布丁体W12">
    <w:panose1 w:val="040B0C09000000000000"/>
    <w:charset w:val="86"/>
    <w:family w:val="auto"/>
    <w:pitch w:val="default"/>
    <w:sig w:usb0="00000001" w:usb1="08010000" w:usb2="00000012" w:usb3="00000000" w:csb0="00040000" w:csb1="00000000"/>
  </w:font>
  <w:font w:name="华康布丁体W12(P)">
    <w:panose1 w:val="040B0C00000000000000"/>
    <w:charset w:val="86"/>
    <w:family w:val="auto"/>
    <w:pitch w:val="default"/>
    <w:sig w:usb0="00000001" w:usb1="08010000" w:usb2="00000012" w:usb3="00000000" w:csb0="00040000" w:csb1="00000000"/>
  </w:font>
  <w:font w:name="华康宋体W12(P)">
    <w:panose1 w:val="02020C00000000000000"/>
    <w:charset w:val="86"/>
    <w:family w:val="auto"/>
    <w:pitch w:val="default"/>
    <w:sig w:usb0="00000001" w:usb1="08010000" w:usb2="00000012" w:usb3="00000000" w:csb0="00040000" w:csb1="00000000"/>
  </w:font>
  <w:font w:name="华康娃娃体W5(P)">
    <w:panose1 w:val="040B0500000000000000"/>
    <w:charset w:val="86"/>
    <w:family w:val="auto"/>
    <w:pitch w:val="default"/>
    <w:sig w:usb0="00000001" w:usb1="08010000" w:usb2="00000012" w:usb3="00000000" w:csb0="00040000" w:csb1="00000000"/>
  </w:font>
  <w:font w:name="华康娃娃体W5">
    <w:panose1 w:val="040B0509000000000000"/>
    <w:charset w:val="86"/>
    <w:family w:val="auto"/>
    <w:pitch w:val="default"/>
    <w:sig w:usb0="00000001" w:usb1="08010000" w:usb2="00000012"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Gigi">
    <w:panose1 w:val="04040504061007020D02"/>
    <w:charset w:val="00"/>
    <w:family w:val="auto"/>
    <w:pitch w:val="default"/>
    <w:sig w:usb0="00000003" w:usb1="00000000" w:usb2="00000000" w:usb3="00000000" w:csb0="20000001" w:csb1="00000000"/>
  </w:font>
  <w:font w:name="Gill Sans MT Ext Condensed Bold">
    <w:panose1 w:val="020B09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w:panose1 w:val="020B0502020104020203"/>
    <w:charset w:val="00"/>
    <w:family w:val="auto"/>
    <w:pitch w:val="default"/>
    <w:sig w:usb0="00000003" w:usb1="00000000" w:usb2="00000000" w:usb3="00000000" w:csb0="20000003" w:csb1="00000000"/>
  </w:font>
  <w:font w:name="Garamond">
    <w:panose1 w:val="02020404030301010803"/>
    <w:charset w:val="00"/>
    <w:family w:val="auto"/>
    <w:pitch w:val="default"/>
    <w:sig w:usb0="00000287" w:usb1="00000000" w:usb2="00000000" w:usb3="00000000" w:csb0="0000009F" w:csb1="DFD70000"/>
  </w:font>
  <w:font w:name="French Script MT">
    <w:panose1 w:val="03020402040607040605"/>
    <w:charset w:val="00"/>
    <w:family w:val="auto"/>
    <w:pitch w:val="default"/>
    <w:sig w:usb0="00000003" w:usb1="00000000" w:usb2="00000000" w:usb3="00000000" w:csb0="20000001" w:csb1="00000000"/>
  </w:font>
  <w:font w:name="Franklin Gothic Heavy">
    <w:panose1 w:val="020B0903020102020204"/>
    <w:charset w:val="00"/>
    <w:family w:val="auto"/>
    <w:pitch w:val="default"/>
    <w:sig w:usb0="00000287" w:usb1="00000000" w:usb2="00000000" w:usb3="00000000" w:csb0="2000009F" w:csb1="DFD70000"/>
  </w:font>
  <w:font w:name="Franklin Gothic Demi Cond">
    <w:panose1 w:val="020B0706030402020204"/>
    <w:charset w:val="00"/>
    <w:family w:val="auto"/>
    <w:pitch w:val="default"/>
    <w:sig w:usb0="00000287" w:usb1="00000000" w:usb2="00000000" w:usb3="00000000" w:csb0="2000009F" w:csb1="DFD70000"/>
  </w:font>
  <w:font w:name="Forte">
    <w:panose1 w:val="03060902040502070203"/>
    <w:charset w:val="00"/>
    <w:family w:val="auto"/>
    <w:pitch w:val="default"/>
    <w:sig w:usb0="00000003" w:usb1="00000000" w:usb2="00000000" w:usb3="00000000" w:csb0="20000001" w:csb1="00000000"/>
  </w:font>
  <w:font w:name="Euclid Symbol">
    <w:panose1 w:val="05050102010706020507"/>
    <w:charset w:val="00"/>
    <w:family w:val="auto"/>
    <w:pitch w:val="default"/>
    <w:sig w:usb0="80000000" w:usb1="00000000" w:usb2="00000000" w:usb3="00000000" w:csb0="00000000" w:csb1="00000000"/>
  </w:font>
  <w:font w:name="Euclid Extra">
    <w:panose1 w:val="02050502000505020303"/>
    <w:charset w:val="00"/>
    <w:family w:val="auto"/>
    <w:pitch w:val="default"/>
    <w:sig w:usb0="80000000" w:usb1="00000000" w:usb2="00000000" w:usb3="00000000" w:csb0="00000000" w:csb1="00000000"/>
  </w:font>
  <w:font w:name="Eras Demi ITC">
    <w:panose1 w:val="020B08050305040208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Courier New">
    <w:panose1 w:val="02070309020205020404"/>
    <w:charset w:val="00"/>
    <w:family w:val="auto"/>
    <w:pitch w:val="default"/>
    <w:sig w:usb0="00007A87" w:usb1="80000000" w:usb2="00000008" w:usb3="00000000" w:csb0="400001FF" w:csb1="FFFF0000"/>
  </w:font>
  <w:font w:name="Cooper Black">
    <w:panose1 w:val="0208090404030B020404"/>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204B" w:usb2="00000000" w:usb3="00000000" w:csb0="2000009F" w:csb1="00000000"/>
  </w:font>
  <w:font w:name="Calisto MT">
    <w:panose1 w:val="020406030505050303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Algerian">
    <w:panose1 w:val="04020705040A02060702"/>
    <w:charset w:val="00"/>
    <w:family w:val="auto"/>
    <w:pitch w:val="default"/>
    <w:sig w:usb0="00000003" w:usb1="00000000" w:usb2="00000000" w:usb3="00000000" w:csb0="20000001" w:csb1="00000000"/>
  </w:font>
  <w:font w:name="Agency FB">
    <w:panose1 w:val="020B0503020202020204"/>
    <w:charset w:val="00"/>
    <w:family w:val="auto"/>
    <w:pitch w:val="default"/>
    <w:sig w:usb0="00000003" w:usb1="00000000" w:usb2="00000000" w:usb3="00000000" w:csb0="20000001" w:csb1="00000000"/>
  </w:font>
  <w:font w:name="MS PMincho">
    <w:panose1 w:val="020206000402050803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MS Gothic">
    <w:panose1 w:val="020B0609070205080204"/>
    <w:charset w:val="80"/>
    <w:family w:val="auto"/>
    <w:pitch w:val="default"/>
    <w:sig w:usb0="A00002BF" w:usb1="68C7FCFB" w:usb2="00000010" w:usb3="00000000" w:csb0="4002009F" w:csb1="DFD70000"/>
  </w:font>
  <w:font w:name="MingLiU">
    <w:panose1 w:val="02020309000000000000"/>
    <w:charset w:val="88"/>
    <w:family w:val="auto"/>
    <w:pitch w:val="default"/>
    <w:sig w:usb0="00000003" w:usb1="082E0000" w:usb2="00000016" w:usb3="00000000" w:csb0="00100001" w:csb1="00000000"/>
  </w:font>
  <w:font w:name="GBK_S">
    <w:panose1 w:val="03000509000000000000"/>
    <w:charset w:val="86"/>
    <w:family w:val="auto"/>
    <w:pitch w:val="default"/>
    <w:sig w:usb0="00000001" w:usb1="080E0000" w:usb2="00000000" w:usb3="00000000" w:csb0="00040000" w:csb1="00000000"/>
  </w:font>
  <w:font w:name="EU-XT">
    <w:panose1 w:val="03000509000000000000"/>
    <w:charset w:val="86"/>
    <w:family w:val="auto"/>
    <w:pitch w:val="default"/>
    <w:sig w:usb0="00000001" w:usb1="080E0000" w:usb2="00000000" w:usb3="00000000" w:csb0="00040000" w:csb1="00000000"/>
  </w:font>
  <w:font w:name="EU-XFZ">
    <w:panose1 w:val="03000509000000000000"/>
    <w:charset w:val="86"/>
    <w:family w:val="auto"/>
    <w:pitch w:val="default"/>
    <w:sig w:usb0="00000001" w:usb1="080E0000" w:usb2="00000000" w:usb3="00000000" w:csb0="00040000" w:csb1="00000000"/>
  </w:font>
  <w:font w:name="EU-X1X">
    <w:panose1 w:val="03000509000000000000"/>
    <w:charset w:val="86"/>
    <w:family w:val="auto"/>
    <w:pitch w:val="default"/>
    <w:sig w:usb0="00000001" w:usb1="080E0000" w:usb2="00000000" w:usb3="00000000" w:csb0="00040000" w:csb1="00000000"/>
  </w:font>
  <w:font w:name="EU-XF1">
    <w:panose1 w:val="03000509000000000000"/>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综艺_GBK">
    <w:panose1 w:val="03000509000000000000"/>
    <w:charset w:val="86"/>
    <w:family w:val="auto"/>
    <w:pitch w:val="default"/>
    <w:sig w:usb0="00000001" w:usb1="080E0000" w:usb2="00000000" w:usb3="00000000" w:csb0="00040000" w:csb1="00000000"/>
  </w:font>
  <w:font w:name="方正细黑一繁体">
    <w:panose1 w:val="02010601030101010101"/>
    <w:charset w:val="86"/>
    <w:family w:val="auto"/>
    <w:pitch w:val="default"/>
    <w:sig w:usb0="00000001" w:usb1="080E0000" w:usb2="00000000" w:usb3="00000000" w:csb0="00040000" w:csb1="00000000"/>
  </w:font>
  <w:font w:name="方正细黑一简体">
    <w:panose1 w:val="02010601030101010101"/>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方正胖娃_GBK">
    <w:panose1 w:val="03000509000000000000"/>
    <w:charset w:val="86"/>
    <w:family w:val="auto"/>
    <w:pitch w:val="default"/>
    <w:sig w:usb0="00000001" w:usb1="080E0000" w:usb2="00000000" w:usb3="00000000" w:csb0="00040000" w:csb1="00000000"/>
  </w:font>
  <w:font w:name="方正胖娃简体">
    <w:panose1 w:val="03000509000000000000"/>
    <w:charset w:val="86"/>
    <w:family w:val="auto"/>
    <w:pitch w:val="default"/>
    <w:sig w:usb0="00000001" w:usb1="080E0000" w:usb2="00000000" w:usb3="00000000" w:csb0="00040000" w:csb1="00000000"/>
  </w:font>
  <w:font w:name="方正胖娃繁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舒体_GBK">
    <w:panose1 w:val="03000509000000000000"/>
    <w:charset w:val="86"/>
    <w:family w:val="auto"/>
    <w:pitch w:val="default"/>
    <w:sig w:usb0="00000001" w:usb1="080E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方正艺黑简体">
    <w:panose1 w:val="03000509000000000000"/>
    <w:charset w:val="86"/>
    <w:family w:val="auto"/>
    <w:pitch w:val="default"/>
    <w:sig w:usb0="00000001" w:usb1="080E0000" w:usb2="00000000" w:usb3="00000000" w:csb0="00040000" w:csb1="00000000"/>
  </w:font>
  <w:font w:name="方正艺黑繁体">
    <w:panose1 w:val="03000509000000000000"/>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二繁体">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華康彩帶體(P)">
    <w:panose1 w:val="02010600010101010101"/>
    <w:charset w:val="86"/>
    <w:family w:val="auto"/>
    <w:pitch w:val="default"/>
    <w:sig w:usb0="80000001" w:usb1="28091800" w:usb2="00000016" w:usb3="00000000" w:csb0="00040000" w:csb1="0000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Modern No. 20">
    <w:panose1 w:val="02070704070505020303"/>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Microsoft Sans Serif">
    <w:panose1 w:val="020B0604020202020204"/>
    <w:charset w:val="00"/>
    <w:family w:val="auto"/>
    <w:pitch w:val="default"/>
    <w:sig w:usb0="61007BDF" w:usb1="80000000" w:usb2="00000008" w:usb3="00000000" w:csb0="200101FF" w:csb1="20280000"/>
  </w:font>
  <w:font w:name="Matura MT Script Capitals">
    <w:panose1 w:val="03020802060602070202"/>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onotype Corsiva">
    <w:panose1 w:val="03010101010201010101"/>
    <w:charset w:val="00"/>
    <w:family w:val="auto"/>
    <w:pitch w:val="default"/>
    <w:sig w:usb0="00000287" w:usb1="00000000" w:usb2="00000000" w:usb3="00000000" w:csb0="2000009F" w:csb1="DFD70000"/>
  </w:font>
  <w:font w:name="MS Outlook">
    <w:panose1 w:val="0501010001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00000000" w:usb1="00000000" w:usb2="00000000" w:usb3="00000000" w:csb0="00000000" w:csb1="00000000"/>
  </w:font>
  <w:font w:name="MV Boli">
    <w:panose1 w:val="02000500030200090000"/>
    <w:charset w:val="00"/>
    <w:family w:val="auto"/>
    <w:pitch w:val="default"/>
    <w:sig w:usb0="00000000" w:usb1="00000000" w:usb2="00000100" w:usb3="00000000" w:csb0="00000000" w:csb1="00000000"/>
  </w:font>
  <w:font w:name="Niagara Engraved">
    <w:panose1 w:val="04020502070703030202"/>
    <w:charset w:val="00"/>
    <w:family w:val="auto"/>
    <w:pitch w:val="default"/>
    <w:sig w:usb0="00000003" w:usb1="00000000" w:usb2="00000000" w:usb3="00000000" w:csb0="20000001" w:csb1="00000000"/>
  </w:font>
  <w:font w:name="方正细珊瑚_GBK">
    <w:panose1 w:val="03000509000000000000"/>
    <w:charset w:val="86"/>
    <w:family w:val="auto"/>
    <w:pitch w:val="default"/>
    <w:sig w:usb0="00000001" w:usb1="080E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细等线_GBK">
    <w:panose1 w:val="03000509000000000000"/>
    <w:charset w:val="86"/>
    <w:family w:val="auto"/>
    <w:pitch w:val="default"/>
    <w:sig w:usb0="00000001" w:usb1="080E0000" w:usb2="00000000" w:usb3="00000000" w:csb0="00040000" w:csb1="00000000"/>
  </w:font>
  <w:font w:name="方正细等线简体">
    <w:panose1 w:val="02010601030101010101"/>
    <w:charset w:val="86"/>
    <w:family w:val="auto"/>
    <w:pitch w:val="default"/>
    <w:sig w:usb0="00000001" w:usb1="080E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隶变_GBK">
    <w:panose1 w:val="03000509000000000000"/>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细圆繁体">
    <w:panose1 w:val="02010601030101010101"/>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华康俪金黑W8">
    <w:panose1 w:val="020B0809000000000000"/>
    <w:charset w:val="86"/>
    <w:family w:val="auto"/>
    <w:pitch w:val="default"/>
    <w:sig w:usb0="00000001" w:usb1="08010000" w:usb2="00000012" w:usb3="00000000" w:csb0="00040000" w:csb1="00000000"/>
  </w:font>
  <w:font w:name="华康俪金黑W8(P)">
    <w:panose1 w:val="020B0800000000000000"/>
    <w:charset w:val="86"/>
    <w:family w:val="auto"/>
    <w:pitch w:val="default"/>
    <w:sig w:usb0="00000001" w:usb1="08010000" w:usb2="00000012" w:usb3="00000000" w:csb0="00040000" w:csb1="00000000"/>
  </w:font>
  <w:font w:name="华康楷体W5-A">
    <w:panose1 w:val="1A454350000000000000"/>
    <w:charset w:val="86"/>
    <w:family w:val="auto"/>
    <w:pitch w:val="default"/>
    <w:sig w:usb0="00000001" w:usb1="080E0000" w:usb2="00000000" w:usb3="00000000" w:csb0="00040000" w:csb1="00000000"/>
  </w:font>
  <w:font w:name="华康海报体W12(P)">
    <w:panose1 w:val="040B0C00000000000000"/>
    <w:charset w:val="86"/>
    <w:family w:val="auto"/>
    <w:pitch w:val="default"/>
    <w:sig w:usb0="00000001" w:usb1="08010000" w:usb2="00000012" w:usb3="00000000" w:csb0="00040000" w:csb1="00000000"/>
  </w:font>
  <w:font w:name="华康简仿宋">
    <w:panose1 w:val="02010609000101010101"/>
    <w:charset w:val="00"/>
    <w:family w:val="auto"/>
    <w:pitch w:val="default"/>
    <w:sig w:usb0="00000000" w:usb1="00000000" w:usb2="00000000" w:usb3="00000000" w:csb0="00000000" w:csb1="00000000"/>
  </w:font>
  <w:font w:name="华康简标题宋">
    <w:panose1 w:val="02010609000101010101"/>
    <w:charset w:val="00"/>
    <w:family w:val="auto"/>
    <w:pitch w:val="default"/>
    <w:sig w:usb0="00000000" w:usb1="00000000" w:usb2="00000000" w:usb3="00000000" w:csb0="00000000" w:csb1="00000000"/>
  </w:font>
  <w:font w:name="华康简楷">
    <w:panose1 w:val="02010609000101010101"/>
    <w:charset w:val="00"/>
    <w:family w:val="auto"/>
    <w:pitch w:val="default"/>
    <w:sig w:usb0="00000000" w:usb1="00000000" w:usb2="00000000" w:usb3="00000000" w:csb0="00000000" w:csb1="00000000"/>
  </w:font>
  <w:font w:name="华康简黑">
    <w:panose1 w:val="02010609000101010101"/>
    <w:charset w:val="00"/>
    <w:family w:val="auto"/>
    <w:pitch w:val="default"/>
    <w:sig w:usb0="00000000" w:usb1="00000000" w:usb2="00000000" w:usb3="00000000" w:csb0="00000000" w:csb1="00000000"/>
  </w:font>
  <w:font w:name="华康雅宋体W9">
    <w:panose1 w:val="02020909000000000000"/>
    <w:charset w:val="86"/>
    <w:family w:val="auto"/>
    <w:pitch w:val="default"/>
    <w:sig w:usb0="00000001" w:usb1="08010000" w:usb2="00000012" w:usb3="00000000" w:csb0="00040000" w:csb1="00000000"/>
  </w:font>
  <w:font w:name="华康魏碑W7">
    <w:panose1 w:val="03000709000000000000"/>
    <w:charset w:val="86"/>
    <w:family w:val="auto"/>
    <w:pitch w:val="default"/>
    <w:sig w:usb0="00000001" w:usb1="08010000" w:usb2="00000012" w:usb3="00000000" w:csb0="00040000" w:csb1="00000000"/>
  </w:font>
  <w:font w:name="华康魏碑W7(P)">
    <w:panose1 w:val="03000700000000000000"/>
    <w:charset w:val="86"/>
    <w:family w:val="auto"/>
    <w:pitch w:val="default"/>
    <w:sig w:usb0="00000001" w:usb1="08010000" w:usb2="00000012" w:usb3="00000000" w:csb0="00040000" w:csb1="00000000"/>
  </w:font>
  <w:font w:name="华康龙门石碑W9">
    <w:panose1 w:val="03000909000000000000"/>
    <w:charset w:val="86"/>
    <w:family w:val="auto"/>
    <w:pitch w:val="default"/>
    <w:sig w:usb0="00000001" w:usb1="08010000" w:usb2="00000012" w:usb3="00000000" w:csb0="00040000" w:csb1="00000000"/>
  </w:font>
  <w:font w:name="华康龙门石碑W9(P)">
    <w:panose1 w:val="030009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EU-B1">
    <w:panose1 w:val="03000509000000000000"/>
    <w:charset w:val="86"/>
    <w:family w:val="auto"/>
    <w:pitch w:val="default"/>
    <w:sig w:usb0="00000001" w:usb1="080E0000" w:usb2="00000000" w:usb3="00000000" w:csb0="00040000" w:csb1="00000000"/>
  </w:font>
  <w:font w:name="EU-B1X">
    <w:panose1 w:val="03000509000000000000"/>
    <w:charset w:val="86"/>
    <w:family w:val="auto"/>
    <w:pitch w:val="default"/>
    <w:sig w:usb0="00000001" w:usb1="080E0000" w:usb2="00000000" w:usb3="00000000" w:csb0="00040000" w:csb1="00000000"/>
  </w:font>
  <w:font w:name="EU-B2">
    <w:panose1 w:val="03000509000000000000"/>
    <w:charset w:val="86"/>
    <w:family w:val="auto"/>
    <w:pitch w:val="default"/>
    <w:sig w:usb0="00000001" w:usb1="080E0000" w:usb2="00000000" w:usb3="00000000" w:csb0="00040000" w:csb1="00000000"/>
  </w:font>
  <w:font w:name="EU-B3">
    <w:panose1 w:val="03000509000000000000"/>
    <w:charset w:val="86"/>
    <w:family w:val="auto"/>
    <w:pitch w:val="default"/>
    <w:sig w:usb0="00000001" w:usb1="080E0000" w:usb2="00000000" w:usb3="00000000" w:csb0="00040000" w:csb1="00000000"/>
  </w:font>
  <w:font w:name="EU-B3X">
    <w:panose1 w:val="03000509000000000000"/>
    <w:charset w:val="86"/>
    <w:family w:val="auto"/>
    <w:pitch w:val="default"/>
    <w:sig w:usb0="00000001" w:usb1="080E0000" w:usb2="00000000" w:usb3="00000000" w:csb0="00040000" w:csb1="00000000"/>
  </w:font>
  <w:font w:name="EU-B4X">
    <w:panose1 w:val="03000509000000000000"/>
    <w:charset w:val="86"/>
    <w:family w:val="auto"/>
    <w:pitch w:val="default"/>
    <w:sig w:usb0="00000001" w:usb1="080E0000" w:usb2="00000000" w:usb3="00000000" w:csb0="00040000" w:csb1="00000000"/>
  </w:font>
  <w:font w:name="EU-B4">
    <w:panose1 w:val="03000509000000000000"/>
    <w:charset w:val="86"/>
    <w:family w:val="auto"/>
    <w:pitch w:val="default"/>
    <w:sig w:usb0="00000001" w:usb1="080E0000" w:usb2="00000000" w:usb3="00000000" w:csb0="00040000" w:csb1="00000000"/>
  </w:font>
  <w:font w:name="EU-B5X">
    <w:panose1 w:val="03000509000000000000"/>
    <w:charset w:val="86"/>
    <w:family w:val="auto"/>
    <w:pitch w:val="default"/>
    <w:sig w:usb0="00000001" w:usb1="080E0000" w:usb2="00000000" w:usb3="00000000" w:csb0="00040000" w:csb1="00000000"/>
  </w:font>
  <w:font w:name="EU-B6X">
    <w:panose1 w:val="03000509000000000000"/>
    <w:charset w:val="86"/>
    <w:family w:val="auto"/>
    <w:pitch w:val="default"/>
    <w:sig w:usb0="00000001" w:usb1="080E0000" w:usb2="00000000" w:usb3="00000000" w:csb0="00040000" w:csb1="00000000"/>
  </w:font>
  <w:font w:name="EU-B7">
    <w:panose1 w:val="03000509000000000000"/>
    <w:charset w:val="86"/>
    <w:family w:val="auto"/>
    <w:pitch w:val="default"/>
    <w:sig w:usb0="00000001" w:usb1="080E0000" w:usb2="00000000" w:usb3="00000000" w:csb0="00040000" w:csb1="00000000"/>
  </w:font>
  <w:font w:name="EU-B7X">
    <w:panose1 w:val="03000509000000000000"/>
    <w:charset w:val="86"/>
    <w:family w:val="auto"/>
    <w:pitch w:val="default"/>
    <w:sig w:usb0="00000001" w:usb1="080E0000" w:usb2="00000000" w:usb3="00000000" w:csb0="00040000" w:csb1="00000000"/>
  </w:font>
  <w:font w:name="EU-B8">
    <w:panose1 w:val="03000509000000000000"/>
    <w:charset w:val="86"/>
    <w:family w:val="auto"/>
    <w:pitch w:val="default"/>
    <w:sig w:usb0="00000001" w:usb1="080E0000" w:usb2="00000000" w:usb3="00000000" w:csb0="00040000" w:csb1="00000000"/>
  </w:font>
  <w:font w:name="EU-BD">
    <w:panose1 w:val="03000509000000000000"/>
    <w:charset w:val="86"/>
    <w:family w:val="auto"/>
    <w:pitch w:val="default"/>
    <w:sig w:usb0="00000001" w:usb1="080E0000" w:usb2="00000000" w:usb3="00000000" w:csb0="00040000" w:csb1="00000000"/>
  </w:font>
  <w:font w:name="EU-BKBX">
    <w:panose1 w:val="03000509000000000000"/>
    <w:charset w:val="86"/>
    <w:family w:val="auto"/>
    <w:pitch w:val="default"/>
    <w:sig w:usb0="00000001" w:usb1="080E0000" w:usb2="00000000" w:usb3="00000000" w:csb0="00040000" w:csb1="00000000"/>
  </w:font>
  <w:font w:name="EU-BKH">
    <w:panose1 w:val="03000509000000000000"/>
    <w:charset w:val="86"/>
    <w:family w:val="auto"/>
    <w:pitch w:val="default"/>
    <w:sig w:usb0="00000001" w:usb1="080E0000" w:usb2="00000000" w:usb3="00000000" w:csb0="00040000" w:csb1="00000000"/>
  </w:font>
  <w:font w:name="EU-BX">
    <w:panose1 w:val="03000509000000000000"/>
    <w:charset w:val="86"/>
    <w:family w:val="auto"/>
    <w:pitch w:val="default"/>
    <w:sig w:usb0="00000001" w:usb1="080E0000" w:usb2="00000000" w:usb3="00000000" w:csb0="00040000" w:csb1="00000000"/>
  </w:font>
  <w:font w:name="EU-DY">
    <w:panose1 w:val="03000509000000000000"/>
    <w:charset w:val="86"/>
    <w:family w:val="auto"/>
    <w:pitch w:val="default"/>
    <w:sig w:usb0="00000001" w:usb1="080E0000" w:usb2="00000000" w:usb3="00000000" w:csb0="00040000" w:csb1="00000000"/>
  </w:font>
  <w:font w:name="EU-F1">
    <w:panose1 w:val="03000509000000000000"/>
    <w:charset w:val="86"/>
    <w:family w:val="auto"/>
    <w:pitch w:val="default"/>
    <w:sig w:usb0="00000001" w:usb1="080E0000" w:usb2="00000000" w:usb3="00000000" w:csb0="00040000" w:csb1="00000000"/>
  </w:font>
  <w:font w:name="EU-F1X">
    <w:panose1 w:val="03000509000000000000"/>
    <w:charset w:val="86"/>
    <w:family w:val="auto"/>
    <w:pitch w:val="default"/>
    <w:sig w:usb0="00000001" w:usb1="080E0000" w:usb2="00000000" w:usb3="00000000" w:csb0="00040000" w:csb1="00000000"/>
  </w:font>
  <w:font w:name="EU-F2X">
    <w:panose1 w:val="03000509000000000000"/>
    <w:charset w:val="86"/>
    <w:family w:val="auto"/>
    <w:pitch w:val="default"/>
    <w:sig w:usb0="00000001" w:usb1="080E0000" w:usb2="00000000" w:usb3="00000000" w:csb0="00040000" w:csb1="00000000"/>
  </w:font>
  <w:font w:name="EU-F3">
    <w:panose1 w:val="03000509000000000000"/>
    <w:charset w:val="86"/>
    <w:family w:val="auto"/>
    <w:pitch w:val="default"/>
    <w:sig w:usb0="00000001" w:usb1="080E0000" w:usb2="00000000" w:usb3="00000000" w:csb0="00040000" w:csb1="00000000"/>
  </w:font>
  <w:font w:name="EU-F4X">
    <w:panose1 w:val="03000509000000000000"/>
    <w:charset w:val="86"/>
    <w:family w:val="auto"/>
    <w:pitch w:val="default"/>
    <w:sig w:usb0="00000001" w:usb1="080E0000" w:usb2="00000000" w:usb3="00000000" w:csb0="00040000" w:csb1="00000000"/>
  </w:font>
  <w:font w:name="EU-F5">
    <w:panose1 w:val="03000509000000000000"/>
    <w:charset w:val="86"/>
    <w:family w:val="auto"/>
    <w:pitch w:val="default"/>
    <w:sig w:usb0="00000001" w:usb1="080E0000" w:usb2="00000000" w:usb3="00000000" w:csb0="00040000" w:csb1="00000000"/>
  </w:font>
  <w:font w:name="EU-F5X">
    <w:panose1 w:val="03000509000000000000"/>
    <w:charset w:val="86"/>
    <w:family w:val="auto"/>
    <w:pitch w:val="default"/>
    <w:sig w:usb0="00000001" w:usb1="080E0000" w:usb2="00000000" w:usb3="00000000" w:csb0="00040000" w:csb1="00000000"/>
  </w:font>
  <w:font w:name="EU-F6X">
    <w:panose1 w:val="03000509000000000000"/>
    <w:charset w:val="86"/>
    <w:family w:val="auto"/>
    <w:pitch w:val="default"/>
    <w:sig w:usb0="00000001" w:usb1="080E0000" w:usb2="00000000" w:usb3="00000000" w:csb0="00040000" w:csb1="00000000"/>
  </w:font>
  <w:font w:name="EU-F7">
    <w:panose1 w:val="03000509000000000000"/>
    <w:charset w:val="86"/>
    <w:family w:val="auto"/>
    <w:pitch w:val="default"/>
    <w:sig w:usb0="00000001" w:usb1="080E0000" w:usb2="00000000" w:usb3="00000000" w:csb0="00040000" w:csb1="00000000"/>
  </w:font>
  <w:font w:name="EU-F7X">
    <w:panose1 w:val="03000509000000000000"/>
    <w:charset w:val="86"/>
    <w:family w:val="auto"/>
    <w:pitch w:val="default"/>
    <w:sig w:usb0="00000001" w:usb1="080E0000" w:usb2="00000000" w:usb3="00000000" w:csb0="00040000" w:csb1="00000000"/>
  </w:font>
  <w:font w:name="EU-F8">
    <w:panose1 w:val="03000509000000000000"/>
    <w:charset w:val="86"/>
    <w:family w:val="auto"/>
    <w:pitch w:val="default"/>
    <w:sig w:usb0="00000001" w:usb1="080E0000" w:usb2="00000000" w:usb3="00000000" w:csb0="00040000" w:csb1="00000000"/>
  </w:font>
  <w:font w:name="EU-F9">
    <w:panose1 w:val="03000509000000000000"/>
    <w:charset w:val="86"/>
    <w:family w:val="auto"/>
    <w:pitch w:val="default"/>
    <w:sig w:usb0="00000001" w:usb1="080E0000" w:usb2="00000000" w:usb3="00000000" w:csb0="00040000" w:csb1="00000000"/>
  </w:font>
  <w:font w:name="EU-F9X">
    <w:panose1 w:val="03000509000000000000"/>
    <w:charset w:val="86"/>
    <w:family w:val="auto"/>
    <w:pitch w:val="default"/>
    <w:sig w:usb0="00000001" w:usb1="080E0000" w:usb2="00000000" w:usb3="00000000" w:csb0="00040000" w:csb1="00000000"/>
  </w:font>
  <w:font w:name="EU-FX">
    <w:panose1 w:val="03000509000000000000"/>
    <w:charset w:val="86"/>
    <w:family w:val="auto"/>
    <w:pitch w:val="default"/>
    <w:sig w:usb0="00000001" w:usb1="080E0000" w:usb2="00000000" w:usb3="00000000" w:csb0="00040000" w:csb1="00000000"/>
  </w:font>
  <w:font w:name="EU-FZ">
    <w:panose1 w:val="03000509000000000000"/>
    <w:charset w:val="86"/>
    <w:family w:val="auto"/>
    <w:pitch w:val="default"/>
    <w:sig w:usb0="00000001" w:usb1="080E0000" w:usb2="00000000" w:usb3="00000000" w:csb0="00040000" w:csb1="00000000"/>
  </w:font>
  <w:font w:name="EU-H1">
    <w:panose1 w:val="03000509000000000000"/>
    <w:charset w:val="86"/>
    <w:family w:val="auto"/>
    <w:pitch w:val="default"/>
    <w:sig w:usb0="00000001" w:usb1="080E0000" w:usb2="00000000" w:usb3="00000000" w:csb0="00040000" w:csb1="00000000"/>
  </w:font>
  <w:font w:name="EU-H1X">
    <w:panose1 w:val="03000509000000000000"/>
    <w:charset w:val="86"/>
    <w:family w:val="auto"/>
    <w:pitch w:val="default"/>
    <w:sig w:usb0="00000001" w:usb1="080E0000" w:usb2="00000000" w:usb3="00000000" w:csb0="00040000" w:csb1="00000000"/>
  </w:font>
  <w:font w:name="EU-H2">
    <w:panose1 w:val="03000509000000000000"/>
    <w:charset w:val="86"/>
    <w:family w:val="auto"/>
    <w:pitch w:val="default"/>
    <w:sig w:usb0="00000001" w:usb1="080E0000" w:usb2="00000000" w:usb3="00000000" w:csb0="00040000" w:csb1="00000000"/>
  </w:font>
  <w:font w:name="EU-H2X">
    <w:panose1 w:val="03000509000000000000"/>
    <w:charset w:val="86"/>
    <w:family w:val="auto"/>
    <w:pitch w:val="default"/>
    <w:sig w:usb0="00000001" w:usb1="080E0000" w:usb2="00000000" w:usb3="00000000" w:csb0="00040000" w:csb1="00000000"/>
  </w:font>
  <w:font w:name="EU-H3X">
    <w:panose1 w:val="03000509000000000000"/>
    <w:charset w:val="86"/>
    <w:family w:val="auto"/>
    <w:pitch w:val="default"/>
    <w:sig w:usb0="00000001" w:usb1="080E0000" w:usb2="00000000" w:usb3="00000000" w:csb0="00040000" w:csb1="00000000"/>
  </w:font>
  <w:font w:name="EU-H4">
    <w:panose1 w:val="03000509000000000000"/>
    <w:charset w:val="86"/>
    <w:family w:val="auto"/>
    <w:pitch w:val="default"/>
    <w:sig w:usb0="00000001" w:usb1="080E0000" w:usb2="00000000" w:usb3="00000000" w:csb0="00040000" w:csb1="00000000"/>
  </w:font>
  <w:font w:name="EU-H4X">
    <w:panose1 w:val="03000509000000000000"/>
    <w:charset w:val="86"/>
    <w:family w:val="auto"/>
    <w:pitch w:val="default"/>
    <w:sig w:usb0="00000001" w:usb1="080E0000" w:usb2="00000000" w:usb3="00000000" w:csb0="00040000" w:csb1="00000000"/>
  </w:font>
  <w:font w:name="EU-H6">
    <w:panose1 w:val="03000509000000000000"/>
    <w:charset w:val="86"/>
    <w:family w:val="auto"/>
    <w:pitch w:val="default"/>
    <w:sig w:usb0="00000001" w:usb1="080E0000" w:usb2="00000000" w:usb3="00000000" w:csb0="00040000" w:csb1="00000000"/>
  </w:font>
  <w:font w:name="EU-H7">
    <w:panose1 w:val="03000509000000000000"/>
    <w:charset w:val="86"/>
    <w:family w:val="auto"/>
    <w:pitch w:val="default"/>
    <w:sig w:usb0="00000001" w:usb1="080E0000" w:usb2="00000000" w:usb3="00000000" w:csb0="00040000" w:csb1="00000000"/>
  </w:font>
  <w:font w:name="EU-HD">
    <w:panose1 w:val="03000509000000000000"/>
    <w:charset w:val="86"/>
    <w:family w:val="auto"/>
    <w:pitch w:val="default"/>
    <w:sig w:usb0="00000001" w:usb1="080E0000" w:usb2="00000000" w:usb3="00000000" w:csb0="00040000" w:csb1="00000000"/>
  </w:font>
  <w:font w:name="EU-H7X">
    <w:panose1 w:val="03000509000000000000"/>
    <w:charset w:val="86"/>
    <w:family w:val="auto"/>
    <w:pitch w:val="default"/>
    <w:sig w:usb0="00000001" w:usb1="080E0000" w:usb2="00000000" w:usb3="00000000" w:csb0="00040000" w:csb1="00000000"/>
  </w:font>
  <w:font w:name="EU-HT1">
    <w:panose1 w:val="03000509000000000000"/>
    <w:charset w:val="86"/>
    <w:family w:val="auto"/>
    <w:pitch w:val="default"/>
    <w:sig w:usb0="00000001" w:usb1="080E0000" w:usb2="00000000" w:usb3="00000000" w:csb0="00040000" w:csb1="00000000"/>
  </w:font>
  <w:font w:name="EU-HX">
    <w:panose1 w:val="03000509000000000000"/>
    <w:charset w:val="86"/>
    <w:family w:val="auto"/>
    <w:pitch w:val="default"/>
    <w:sig w:usb0="00000001" w:usb1="080E0000" w:usb2="00000000" w:usb3="00000000" w:csb0="00040000" w:csb1="00000000"/>
  </w:font>
  <w:font w:name="EU-HZ">
    <w:panose1 w:val="03000509000000000000"/>
    <w:charset w:val="86"/>
    <w:family w:val="auto"/>
    <w:pitch w:val="default"/>
    <w:sig w:usb0="00000001" w:usb1="080E0000" w:usb2="00000000" w:usb3="00000000" w:csb0="00040000" w:csb1="00000000"/>
  </w:font>
  <w:font w:name="EU-KY">
    <w:panose1 w:val="03000509000000000000"/>
    <w:charset w:val="86"/>
    <w:family w:val="auto"/>
    <w:pitch w:val="default"/>
    <w:sig w:usb0="00000001" w:usb1="080E0000" w:usb2="00000000" w:usb3="00000000" w:csb0="00040000" w:csb1="00000000"/>
  </w:font>
  <w:font w:name="EU-NBS">
    <w:panose1 w:val="03000509000000000000"/>
    <w:charset w:val="86"/>
    <w:family w:val="auto"/>
    <w:pitch w:val="default"/>
    <w:sig w:usb0="00000001" w:usb1="080E0000" w:usb2="00000000" w:usb3="00000000" w:csb0="00040000" w:csb1="00000000"/>
  </w:font>
  <w:font w:name="EU-OCR">
    <w:panose1 w:val="03000509000000000000"/>
    <w:charset w:val="86"/>
    <w:family w:val="auto"/>
    <w:pitch w:val="default"/>
    <w:sig w:usb0="00000001" w:usb1="080E0000" w:usb2="00000000" w:usb3="00000000" w:csb0="00040000" w:csb1="00000000"/>
  </w:font>
  <w:font w:name="EU-SXT">
    <w:panose1 w:val="03000509000000000000"/>
    <w:charset w:val="86"/>
    <w:family w:val="auto"/>
    <w:pitch w:val="default"/>
    <w:sig w:usb0="00000001" w:usb1="080E0000" w:usb2="00000000" w:usb3="00000000" w:csb0="00040000" w:csb1="00000000"/>
  </w:font>
  <w:font w:name="EU-TT">
    <w:panose1 w:val="03000509000000000000"/>
    <w:charset w:val="86"/>
    <w:family w:val="auto"/>
    <w:pitch w:val="default"/>
    <w:sig w:usb0="00000001" w:usb1="080E0000" w:usb2="00000000" w:usb3="00000000" w:csb0="00040000" w:csb1="00000000"/>
  </w:font>
  <w:font w:name="EU-X1">
    <w:panose1 w:val="03000509000000000000"/>
    <w:charset w:val="86"/>
    <w:family w:val="auto"/>
    <w:pitch w:val="default"/>
    <w:sig w:usb0="00000001" w:usb1="080E0000" w:usb2="00000000" w:usb3="00000000" w:csb0="00040000" w:csb1="00000000"/>
  </w:font>
  <w:font w:name="EU-XY">
    <w:panose1 w:val="03000509000000000000"/>
    <w:charset w:val="86"/>
    <w:family w:val="auto"/>
    <w:pitch w:val="default"/>
    <w:sig w:usb0="00000001" w:usb1="080E0000" w:usb2="00000000" w:usb3="00000000" w:csb0="00040000" w:csb1="00000000"/>
  </w:font>
  <w:font w:name="EU-YB">
    <w:panose1 w:val="03000509000000000000"/>
    <w:charset w:val="86"/>
    <w:family w:val="auto"/>
    <w:pitch w:val="default"/>
    <w:sig w:usb0="00000001" w:usb1="080E0000" w:usb2="00000000" w:usb3="00000000" w:csb0="00040000" w:csb1="00000000"/>
  </w:font>
  <w:font w:name="EU-YT1">
    <w:panose1 w:val="03000509000000000000"/>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Berlin Sans FB Demi">
    <w:panose1 w:val="020E0802020502020306"/>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Goudy Old Style">
    <w:panose1 w:val="02020502050305020303"/>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Palatino Linotype">
    <w:panose1 w:val="02040502050505030304"/>
    <w:charset w:val="00"/>
    <w:family w:val="auto"/>
    <w:pitch w:val="default"/>
    <w:sig w:usb0="E0000387" w:usb1="40000013" w:usb2="00000000" w:usb3="00000000" w:csb0="2000019F" w:csb1="00000000"/>
  </w:font>
  <w:font w:name="Parchment">
    <w:panose1 w:val="0304060204070804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egoe UI">
    <w:panose1 w:val="020B0502040204020203"/>
    <w:charset w:val="00"/>
    <w:family w:val="auto"/>
    <w:pitch w:val="default"/>
    <w:sig w:usb0="E00022FF" w:usb1="C000205B" w:usb2="00000009" w:usb3="00000000" w:csb0="200001DF" w:csb1="2008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Tw Cen MT Condensed Extra Bold">
    <w:panose1 w:val="020B0803020202020204"/>
    <w:charset w:val="00"/>
    <w:family w:val="auto"/>
    <w:pitch w:val="default"/>
    <w:sig w:usb0="00000003" w:usb1="00000000" w:usb2="00000000" w:usb3="00000000" w:csb0="20000003" w:csb1="00000000"/>
  </w:font>
  <w:font w:name="Verdana">
    <w:panose1 w:val="020B0604030504040204"/>
    <w:charset w:val="00"/>
    <w:family w:val="auto"/>
    <w:pitch w:val="default"/>
    <w:sig w:usb0="00000287" w:usb1="00000000" w:usb2="00000000" w:usb3="00000000" w:csb0="2000019F" w:csb1="00000000"/>
  </w:font>
  <w:font w:name="Vivaldi">
    <w:panose1 w:val="03020602050506090804"/>
    <w:charset w:val="00"/>
    <w:family w:val="auto"/>
    <w:pitch w:val="default"/>
    <w:sig w:usb0="00000003" w:usb1="00000000" w:usb2="00000000" w:usb3="00000000" w:csb0="20000001"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ladimir Script">
    <w:panose1 w:val="03050402040407070305"/>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287" w:usb1="00000000" w:usb2="00000000" w:usb3="00000000" w:csb0="2000009F" w:csb1="00000000"/>
  </w:font>
  <w:font w:name="Calibri Light">
    <w:altName w:val="Times New Roman"/>
    <w:panose1 w:val="00000000000000000000"/>
    <w:charset w:val="00"/>
    <w:family w:val="roman"/>
    <w:pitch w:val="default"/>
    <w:sig w:usb0="00000000" w:usb1="00000000" w:usb2="00000000" w:usb3="00000000" w:csb0="00000000" w:csb1="00000000"/>
  </w:font>
  <w:font w:name="C-KT">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魏碑简体">
    <w:panose1 w:val="02010601030101010101"/>
    <w:charset w:val="86"/>
    <w:family w:val="auto"/>
    <w:pitch w:val="default"/>
    <w:sig w:usb0="00000001" w:usb1="080E0000" w:usb2="00000000" w:usb3="00000000" w:csb0="00040000" w:csb1="00000000"/>
  </w:font>
  <w:font w:name="方正隶二简体">
    <w:panose1 w:val="02010601030101010101"/>
    <w:charset w:val="86"/>
    <w:family w:val="auto"/>
    <w:pitch w:val="default"/>
    <w:sig w:usb0="00000001" w:usb1="080E0000" w:usb2="00000000" w:usb3="00000000" w:csb0="00040000" w:csb1="00000000"/>
  </w:font>
  <w:font w:name="方正隶二_GBK">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舒体繁体">
    <w:panose1 w:val="02010601030101010101"/>
    <w:charset w:val="86"/>
    <w:family w:val="auto"/>
    <w:pitch w:val="default"/>
    <w:sig w:usb0="00000001" w:usb1="080E0000" w:usb2="00000000" w:usb3="00000000" w:csb0="00040000" w:csb1="00000000"/>
  </w:font>
  <w:font w:name="方正细圆_GBK">
    <w:panose1 w:val="03000509000000000000"/>
    <w:charset w:val="86"/>
    <w:family w:val="auto"/>
    <w:pitch w:val="default"/>
    <w:sig w:usb0="00000001" w:usb1="080E0000" w:usb2="00000000" w:usb3="00000000" w:csb0="00040000" w:csb1="00000000"/>
  </w:font>
  <w:font w:name="方正粗宋繁体">
    <w:panose1 w:val="03000509000000000000"/>
    <w:charset w:val="86"/>
    <w:family w:val="auto"/>
    <w:pitch w:val="default"/>
    <w:sig w:usb0="00000001" w:usb1="080E0000" w:usb2="00000000" w:usb3="00000000" w:csb0="00040000" w:csb1="00000000"/>
  </w:font>
  <w:font w:name="方正粗宋_GBK">
    <w:panose1 w:val="03000509000000000000"/>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粗倩繁体">
    <w:panose1 w:val="03000509000000000000"/>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稚艺繁体">
    <w:panose1 w:val="03000509000000000000"/>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稚艺_GBK">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硬笔楷书繁体">
    <w:panose1 w:val="03000509000000000000"/>
    <w:charset w:val="86"/>
    <w:family w:val="auto"/>
    <w:pitch w:val="default"/>
    <w:sig w:usb0="00000001" w:usb1="080E0000" w:usb2="00000000" w:usb3="00000000" w:csb0="00040000" w:csb1="00000000"/>
  </w:font>
  <w:font w:name="方正硬笔楷书简体">
    <w:panose1 w:val="03000509000000000000"/>
    <w:charset w:val="86"/>
    <w:family w:val="auto"/>
    <w:pitch w:val="default"/>
    <w:sig w:usb0="00000001" w:usb1="080E0000" w:usb2="00000000" w:usb3="00000000" w:csb0="00040000" w:csb1="00000000"/>
  </w:font>
  <w:font w:name="方正瘦金书_GBK">
    <w:panose1 w:val="03000509000000000000"/>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琥珀_GBK">
    <w:panose1 w:val="03000509000000000000"/>
    <w:charset w:val="86"/>
    <w:family w:val="auto"/>
    <w:pitch w:val="default"/>
    <w:sig w:usb0="00000001" w:usb1="080E0000" w:usb2="00000000" w:usb3="00000000" w:csb0="00040000" w:csb1="00000000"/>
  </w:font>
  <w:font w:name="方正水柱繁体">
    <w:panose1 w:val="03000509000000000000"/>
    <w:charset w:val="86"/>
    <w:family w:val="auto"/>
    <w:pitch w:val="default"/>
    <w:sig w:usb0="00000001" w:usb1="080E0000" w:usb2="00000000" w:usb3="00000000" w:csb0="00040000" w:csb1="00000000"/>
  </w:font>
  <w:font w:name="方正水柱简体">
    <w:panose1 w:val="03000509000000000000"/>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新书宋繁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华康海报体W12">
    <w:panose1 w:val="040B0C09000000000000"/>
    <w:charset w:val="86"/>
    <w:family w:val="auto"/>
    <w:pitch w:val="default"/>
    <w:sig w:usb0="00000001" w:usb1="08010000" w:usb2="00000012" w:usb3="00000000" w:csb0="00040000" w:csb1="00000000"/>
  </w:font>
  <w:font w:name="华康简综艺">
    <w:panose1 w:val="02010609000101010101"/>
    <w:charset w:val="00"/>
    <w:family w:val="auto"/>
    <w:pitch w:val="default"/>
    <w:sig w:usb0="00000000" w:usb1="00000000" w:usb2="00000000" w:usb3="00000000" w:csb0="00000000" w:csb1="00000000"/>
  </w:font>
  <w:font w:name="华康雅宋体W9(P)">
    <w:panose1 w:val="02020900000000000000"/>
    <w:charset w:val="86"/>
    <w:family w:val="auto"/>
    <w:pitch w:val="default"/>
    <w:sig w:usb0="00000001" w:usb1="08010000" w:usb2="00000012"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中倩繁体">
    <w:panose1 w:val="03000509000000000000"/>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Stencil">
    <w:panose1 w:val="040409050D0802020404"/>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方正隶变繁体">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粗倩_GBK">
    <w:panose1 w:val="03000509000000000000"/>
    <w:charset w:val="86"/>
    <w:family w:val="auto"/>
    <w:pitch w:val="default"/>
    <w:sig w:usb0="00000001" w:usb1="080E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水柱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default" w:ascii="Times New Roman" w:hAnsi="Times New Roman" w:eastAsia="微软雅黑" w:cs="Times New Roman"/>
                              <w:sz w:val="22"/>
                              <w:szCs w:val="22"/>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lang w:eastAsia="zh-CN"/>
                            </w:rPr>
                            <w:fldChar w:fldCharType="end"/>
                          </w:r>
                        </w:p>
                      </w:txbxContent>
                    </wps:txbx>
                    <wps:bodyPr vert="horz" wrap="none" lIns="0" tIns="0" rIns="0" bIns="0" anchor="t"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HQW00vIAQAAbgMAAA4AAAAAAAAAAQAgAAAAHgEAAGRycy9lMm9Eb2Mu&#10;eG1sUEsFBgAAAAAGAAYAWQEAAFgFAAAAAA==&#10;">
              <v:fill on="f" focussize="0,0"/>
              <v:stroke on="f"/>
              <v:imagedata o:title=""/>
              <o:lock v:ext="edit" aspectratio="f"/>
              <v:textbox inset="0mm,0mm,0mm,0mm" style="mso-fit-shape-to-text:t;">
                <w:txbxContent>
                  <w:p>
                    <w:pPr>
                      <w:snapToGrid w:val="0"/>
                      <w:rPr>
                        <w:rFonts w:hint="default" w:ascii="Times New Roman" w:hAnsi="Times New Roman" w:eastAsia="微软雅黑" w:cs="Times New Roman"/>
                        <w:sz w:val="22"/>
                        <w:szCs w:val="22"/>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default" w:ascii="Times New Roman" w:hAnsi="Times New Roman" w:eastAsia="微软雅黑"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rPr>
                            <w:t>2</w:t>
                          </w:r>
                          <w:r>
                            <w:rPr>
                              <w:rFonts w:hint="default" w:ascii="Times New Roman" w:hAnsi="Times New Roman" w:cs="Times New Roman"/>
                              <w:sz w:val="18"/>
                              <w:lang w:eastAsia="zh-CN"/>
                            </w:rPr>
                            <w:fldChar w:fldCharType="end"/>
                          </w:r>
                        </w:p>
                      </w:txbxContent>
                    </wps:txbx>
                    <wps:bodyPr vert="horz" wrap="none" lIns="0" tIns="0" rIns="0" bIns="0" anchor="t"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ylQ8fIAQAAbgMAAA4AAAAAAAAAAQAgAAAAHgEAAGRycy9lMm9Eb2Mu&#10;eG1sUEsFBgAAAAAGAAYAWQEAAFgFAAAAAA==&#10;">
              <v:fill on="f" focussize="0,0"/>
              <v:stroke on="f"/>
              <v:imagedata o:title=""/>
              <o:lock v:ext="edit" aspectratio="f"/>
              <v:textbox inset="0mm,0mm,0mm,0mm" style="mso-fit-shape-to-text:t;">
                <w:txbxContent>
                  <w:p>
                    <w:pPr>
                      <w:snapToGrid w:val="0"/>
                      <w:rPr>
                        <w:rFonts w:hint="default" w:ascii="Times New Roman" w:hAnsi="Times New Roman" w:eastAsia="微软雅黑"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rPr>
                      <w:t>2</w:t>
                    </w:r>
                    <w:r>
                      <w:rPr>
                        <w:rFonts w:hint="default" w:ascii="Times New Roman" w:hAnsi="Times New Roman" w:cs="Times New Roman"/>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default" w:ascii="Times New Roman" w:hAnsi="Times New Roman" w:eastAsia="微软雅黑"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rPr>
                            <w:t>1</w:t>
                          </w:r>
                          <w:r>
                            <w:rPr>
                              <w:rFonts w:hint="default" w:ascii="Times New Roman" w:hAnsi="Times New Roman" w:cs="Times New Roman"/>
                              <w:sz w:val="18"/>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mi7h7ugEAAFcDAAAOAAAAAAAAAAEAIAAAAB4BAABkcnMvZTJvRG9jLnhtbFBLBQYAAAAABgAG&#10;AFkBAABKBQAAAAA=&#10;">
              <v:fill on="f" focussize="0,0"/>
              <v:stroke on="f"/>
              <v:imagedata o:title=""/>
              <o:lock v:ext="edit" aspectratio="f"/>
              <v:textbox inset="0mm,0mm,0mm,0mm" style="mso-fit-shape-to-text:t;">
                <w:txbxContent>
                  <w:p>
                    <w:pPr>
                      <w:snapToGrid w:val="0"/>
                      <w:rPr>
                        <w:rFonts w:hint="default" w:ascii="Times New Roman" w:hAnsi="Times New Roman" w:eastAsia="微软雅黑"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rPr>
                        <w:rFonts w:hint="default" w:ascii="Times New Roman" w:hAnsi="Times New Roman" w:cs="Times New Roman"/>
                        <w:sz w:val="18"/>
                      </w:rPr>
                      <w:t>1</w:t>
                    </w:r>
                    <w:r>
                      <w:rPr>
                        <w:rFonts w:hint="default" w:ascii="Times New Roman" w:hAnsi="Times New Roman" w:cs="Times New Roman"/>
                        <w:sz w:val="1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default" w:ascii="Times New Roman" w:hAnsi="Times New Roman" w:eastAsia="微软雅黑" w:cs="Times New Roman"/>
                              <w:sz w:val="18"/>
                              <w:szCs w:val="18"/>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rPr>
                            <w:t>5</w:t>
                          </w:r>
                          <w:r>
                            <w:rPr>
                              <w:rFonts w:hint="default" w:ascii="Times New Roman" w:hAnsi="Times New Roman" w:cs="Times New Roman"/>
                              <w:sz w:val="18"/>
                              <w:szCs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LUQqY+5AQAAVwMAAA4AAAAAAAAAAQAgAAAAHgEAAGRycy9lMm9Eb2MueG1sUEsFBgAAAAAGAAYA&#10;WQEAAEkFAAAAAA==&#10;">
              <v:fill on="f" focussize="0,0"/>
              <v:stroke on="f"/>
              <v:imagedata o:title=""/>
              <o:lock v:ext="edit" aspectratio="f"/>
              <v:textbox inset="0mm,0mm,0mm,0mm" style="mso-fit-shape-to-text:t;">
                <w:txbxContent>
                  <w:p>
                    <w:pPr>
                      <w:rPr>
                        <w:rFonts w:hint="default" w:ascii="Times New Roman" w:hAnsi="Times New Roman" w:eastAsia="微软雅黑" w:cs="Times New Roman"/>
                        <w:sz w:val="18"/>
                        <w:szCs w:val="18"/>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rPr>
                      <w:t>5</w:t>
                    </w:r>
                    <w:r>
                      <w:rPr>
                        <w:rFonts w:hint="default" w:ascii="Times New Roman" w:hAnsi="Times New Roman" w:cs="Times New Roman"/>
                        <w:sz w:val="18"/>
                        <w:szCs w:val="1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eastAsia="微软雅黑"/>
                              <w:sz w:val="18"/>
                              <w:szCs w:val="18"/>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rPr>
                            <w:t>42</w:t>
                          </w:r>
                          <w:r>
                            <w:rPr>
                              <w:rFonts w:hint="default" w:ascii="Times New Roman" w:hAnsi="Times New Roman" w:cs="Times New Roman"/>
                              <w:sz w:val="18"/>
                              <w:szCs w:val="18"/>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s7UwCugEAAFcDAAAOAAAAAAAAAAEAIAAAAB4BAABkcnMvZTJvRG9jLnhtbFBLBQYAAAAABgAG&#10;AFkBAABKBQAAAAA=&#10;">
              <v:fill on="f" focussize="0,0"/>
              <v:stroke on="f"/>
              <v:imagedata o:title=""/>
              <o:lock v:ext="edit" aspectratio="f"/>
              <v:textbox inset="0mm,0mm,0mm,0mm" style="mso-fit-shape-to-text:t;">
                <w:txbxContent>
                  <w:p>
                    <w:pPr>
                      <w:rPr>
                        <w:rFonts w:hint="eastAsia" w:eastAsia="微软雅黑"/>
                        <w:sz w:val="18"/>
                        <w:szCs w:val="18"/>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rPr>
                      <w:t>42</w:t>
                    </w:r>
                    <w:r>
                      <w:rPr>
                        <w:rFonts w:hint="default" w:ascii="Times New Roman" w:hAnsi="Times New Roman" w:cs="Times New Roman"/>
                        <w:sz w:val="18"/>
                        <w:szCs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064D"/>
    <w:multiLevelType w:val="singleLevel"/>
    <w:tmpl w:val="584E064D"/>
    <w:lvl w:ilvl="0" w:tentative="0">
      <w:start w:val="1"/>
      <w:numFmt w:val="decimal"/>
      <w:suff w:val="nothing"/>
      <w:lvlText w:val="%1."/>
      <w:lvlJc w:val="left"/>
    </w:lvl>
  </w:abstractNum>
  <w:abstractNum w:abstractNumId="1">
    <w:nsid w:val="584E0ABE"/>
    <w:multiLevelType w:val="singleLevel"/>
    <w:tmpl w:val="584E0AB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720"/>
  <w:drawingGridHorizontalSpacing w:val="220"/>
  <w:drawingGridVerticalSpacing w:val="99999990"/>
  <w:displayHorizontalDrawingGridEvery w:val="1"/>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F15"/>
    <w:rsid w:val="00007F9F"/>
    <w:rsid w:val="0001766A"/>
    <w:rsid w:val="00042B47"/>
    <w:rsid w:val="00042F28"/>
    <w:rsid w:val="0004454D"/>
    <w:rsid w:val="00055098"/>
    <w:rsid w:val="00062D3A"/>
    <w:rsid w:val="00066A99"/>
    <w:rsid w:val="000A08F6"/>
    <w:rsid w:val="000A28AF"/>
    <w:rsid w:val="000E6D85"/>
    <w:rsid w:val="000F462C"/>
    <w:rsid w:val="000F4A4D"/>
    <w:rsid w:val="00100AD4"/>
    <w:rsid w:val="001015FD"/>
    <w:rsid w:val="0010757E"/>
    <w:rsid w:val="001254AA"/>
    <w:rsid w:val="00137F15"/>
    <w:rsid w:val="001D20C9"/>
    <w:rsid w:val="001D79B5"/>
    <w:rsid w:val="001E31AD"/>
    <w:rsid w:val="001E5965"/>
    <w:rsid w:val="001F524D"/>
    <w:rsid w:val="00236C9B"/>
    <w:rsid w:val="00254339"/>
    <w:rsid w:val="002807DE"/>
    <w:rsid w:val="002903B9"/>
    <w:rsid w:val="002969CE"/>
    <w:rsid w:val="002A0EEA"/>
    <w:rsid w:val="002A1B71"/>
    <w:rsid w:val="002D567E"/>
    <w:rsid w:val="002D70E2"/>
    <w:rsid w:val="00304854"/>
    <w:rsid w:val="0031411E"/>
    <w:rsid w:val="003204E8"/>
    <w:rsid w:val="00323B43"/>
    <w:rsid w:val="00323E6D"/>
    <w:rsid w:val="00332892"/>
    <w:rsid w:val="003455F8"/>
    <w:rsid w:val="00375B8D"/>
    <w:rsid w:val="00387CE3"/>
    <w:rsid w:val="003B380C"/>
    <w:rsid w:val="003D37D8"/>
    <w:rsid w:val="003D5AEA"/>
    <w:rsid w:val="004134F4"/>
    <w:rsid w:val="00426133"/>
    <w:rsid w:val="004358AB"/>
    <w:rsid w:val="00474CB4"/>
    <w:rsid w:val="00492A9B"/>
    <w:rsid w:val="0049444A"/>
    <w:rsid w:val="004A09F1"/>
    <w:rsid w:val="0050050F"/>
    <w:rsid w:val="00506D02"/>
    <w:rsid w:val="00534A10"/>
    <w:rsid w:val="00541F33"/>
    <w:rsid w:val="005543C6"/>
    <w:rsid w:val="005A15E2"/>
    <w:rsid w:val="005F59CA"/>
    <w:rsid w:val="005F68A9"/>
    <w:rsid w:val="006137C3"/>
    <w:rsid w:val="00664E55"/>
    <w:rsid w:val="00677E5F"/>
    <w:rsid w:val="006C1A7E"/>
    <w:rsid w:val="006E641F"/>
    <w:rsid w:val="0074322A"/>
    <w:rsid w:val="007E2EB0"/>
    <w:rsid w:val="007E7528"/>
    <w:rsid w:val="008143F3"/>
    <w:rsid w:val="0082694F"/>
    <w:rsid w:val="00887535"/>
    <w:rsid w:val="008B7726"/>
    <w:rsid w:val="00911882"/>
    <w:rsid w:val="0092624F"/>
    <w:rsid w:val="00940EC7"/>
    <w:rsid w:val="00944F00"/>
    <w:rsid w:val="00947813"/>
    <w:rsid w:val="009575E5"/>
    <w:rsid w:val="00980756"/>
    <w:rsid w:val="009819C0"/>
    <w:rsid w:val="00986268"/>
    <w:rsid w:val="009B2613"/>
    <w:rsid w:val="009D7FC9"/>
    <w:rsid w:val="00A00BAF"/>
    <w:rsid w:val="00A02D0C"/>
    <w:rsid w:val="00A15465"/>
    <w:rsid w:val="00A53EF9"/>
    <w:rsid w:val="00A633E1"/>
    <w:rsid w:val="00A77988"/>
    <w:rsid w:val="00A9058B"/>
    <w:rsid w:val="00AA0CF7"/>
    <w:rsid w:val="00AB11CF"/>
    <w:rsid w:val="00AB4134"/>
    <w:rsid w:val="00AF6A6B"/>
    <w:rsid w:val="00B26966"/>
    <w:rsid w:val="00B303A8"/>
    <w:rsid w:val="00B759A0"/>
    <w:rsid w:val="00BA1EA5"/>
    <w:rsid w:val="00C04D00"/>
    <w:rsid w:val="00C21974"/>
    <w:rsid w:val="00C35F6D"/>
    <w:rsid w:val="00C7676B"/>
    <w:rsid w:val="00C93065"/>
    <w:rsid w:val="00CC016E"/>
    <w:rsid w:val="00CD6921"/>
    <w:rsid w:val="00CE369A"/>
    <w:rsid w:val="00D05049"/>
    <w:rsid w:val="00D1057E"/>
    <w:rsid w:val="00D266C0"/>
    <w:rsid w:val="00D31D50"/>
    <w:rsid w:val="00D33656"/>
    <w:rsid w:val="00D759F9"/>
    <w:rsid w:val="00D92601"/>
    <w:rsid w:val="00DA0DC1"/>
    <w:rsid w:val="00DA17F0"/>
    <w:rsid w:val="00DC1229"/>
    <w:rsid w:val="00DD3477"/>
    <w:rsid w:val="00DD41FE"/>
    <w:rsid w:val="00DE5028"/>
    <w:rsid w:val="00E0215C"/>
    <w:rsid w:val="00E11897"/>
    <w:rsid w:val="00E252DC"/>
    <w:rsid w:val="00E400EF"/>
    <w:rsid w:val="00EA1668"/>
    <w:rsid w:val="00EE2130"/>
    <w:rsid w:val="00F23B50"/>
    <w:rsid w:val="00F478E4"/>
    <w:rsid w:val="00F84191"/>
    <w:rsid w:val="00F86B1E"/>
    <w:rsid w:val="00F96F6C"/>
    <w:rsid w:val="03467E39"/>
    <w:rsid w:val="034A7289"/>
    <w:rsid w:val="04430394"/>
    <w:rsid w:val="04AF5F11"/>
    <w:rsid w:val="050940E7"/>
    <w:rsid w:val="057F333A"/>
    <w:rsid w:val="05AD661E"/>
    <w:rsid w:val="05ED22AC"/>
    <w:rsid w:val="061A7DB6"/>
    <w:rsid w:val="0637609F"/>
    <w:rsid w:val="064138E5"/>
    <w:rsid w:val="06524237"/>
    <w:rsid w:val="06CD4CB5"/>
    <w:rsid w:val="072E33F5"/>
    <w:rsid w:val="07A0312E"/>
    <w:rsid w:val="07A15FEF"/>
    <w:rsid w:val="07F50D11"/>
    <w:rsid w:val="08425F84"/>
    <w:rsid w:val="085E2EF9"/>
    <w:rsid w:val="090E4BDB"/>
    <w:rsid w:val="095946CD"/>
    <w:rsid w:val="09710EDF"/>
    <w:rsid w:val="097F6323"/>
    <w:rsid w:val="098817BD"/>
    <w:rsid w:val="09C600D4"/>
    <w:rsid w:val="09DE0E08"/>
    <w:rsid w:val="0A005831"/>
    <w:rsid w:val="0A106688"/>
    <w:rsid w:val="0A277505"/>
    <w:rsid w:val="0A3341A3"/>
    <w:rsid w:val="0ACD3094"/>
    <w:rsid w:val="0AEA781A"/>
    <w:rsid w:val="0B0C6845"/>
    <w:rsid w:val="0B3B349A"/>
    <w:rsid w:val="0C59514B"/>
    <w:rsid w:val="0C812907"/>
    <w:rsid w:val="0D873A43"/>
    <w:rsid w:val="0DB2185F"/>
    <w:rsid w:val="0DB32898"/>
    <w:rsid w:val="0DB67684"/>
    <w:rsid w:val="0E067FAB"/>
    <w:rsid w:val="0E0A12AA"/>
    <w:rsid w:val="0E627231"/>
    <w:rsid w:val="0F45229D"/>
    <w:rsid w:val="0F5A5A35"/>
    <w:rsid w:val="0F6F2D53"/>
    <w:rsid w:val="10812445"/>
    <w:rsid w:val="109E4F7D"/>
    <w:rsid w:val="11497875"/>
    <w:rsid w:val="120B041D"/>
    <w:rsid w:val="12256E34"/>
    <w:rsid w:val="12D674F4"/>
    <w:rsid w:val="12EF0D2B"/>
    <w:rsid w:val="12F03B78"/>
    <w:rsid w:val="135B466C"/>
    <w:rsid w:val="13CC72AD"/>
    <w:rsid w:val="142B681D"/>
    <w:rsid w:val="15757F04"/>
    <w:rsid w:val="15FE1E1C"/>
    <w:rsid w:val="16CF7B40"/>
    <w:rsid w:val="16D57E4D"/>
    <w:rsid w:val="16F94927"/>
    <w:rsid w:val="17504EA4"/>
    <w:rsid w:val="17D5667F"/>
    <w:rsid w:val="17F97B9A"/>
    <w:rsid w:val="181E490B"/>
    <w:rsid w:val="18BB5789"/>
    <w:rsid w:val="18DA38BA"/>
    <w:rsid w:val="190D64D3"/>
    <w:rsid w:val="19110105"/>
    <w:rsid w:val="1A4B4B95"/>
    <w:rsid w:val="1AFC29B5"/>
    <w:rsid w:val="1BA43A63"/>
    <w:rsid w:val="1C1D6214"/>
    <w:rsid w:val="1CA81D64"/>
    <w:rsid w:val="1D524E05"/>
    <w:rsid w:val="1D820893"/>
    <w:rsid w:val="1E1F5E2D"/>
    <w:rsid w:val="1EE86E1B"/>
    <w:rsid w:val="1F453FD4"/>
    <w:rsid w:val="1F4566DF"/>
    <w:rsid w:val="1F8D71EF"/>
    <w:rsid w:val="1FA0471D"/>
    <w:rsid w:val="1FD45C64"/>
    <w:rsid w:val="1FEF1461"/>
    <w:rsid w:val="201030DD"/>
    <w:rsid w:val="20946CEE"/>
    <w:rsid w:val="20DA6F5A"/>
    <w:rsid w:val="20E2656A"/>
    <w:rsid w:val="214F0ED0"/>
    <w:rsid w:val="218E5314"/>
    <w:rsid w:val="21C7584C"/>
    <w:rsid w:val="21DA7115"/>
    <w:rsid w:val="22617215"/>
    <w:rsid w:val="227A27C6"/>
    <w:rsid w:val="22AB7E72"/>
    <w:rsid w:val="22BF3B3C"/>
    <w:rsid w:val="23002499"/>
    <w:rsid w:val="23275EF7"/>
    <w:rsid w:val="233E59E5"/>
    <w:rsid w:val="23D42592"/>
    <w:rsid w:val="24154EFE"/>
    <w:rsid w:val="24ED1256"/>
    <w:rsid w:val="25BD2BCF"/>
    <w:rsid w:val="25EE1ED0"/>
    <w:rsid w:val="260D370F"/>
    <w:rsid w:val="270F1475"/>
    <w:rsid w:val="27E13BC4"/>
    <w:rsid w:val="281B2709"/>
    <w:rsid w:val="28FD3CE4"/>
    <w:rsid w:val="29997134"/>
    <w:rsid w:val="2B085233"/>
    <w:rsid w:val="2B471C11"/>
    <w:rsid w:val="2B9F3D11"/>
    <w:rsid w:val="2C1B2FA6"/>
    <w:rsid w:val="2C857480"/>
    <w:rsid w:val="2CA349C4"/>
    <w:rsid w:val="2CE36DB9"/>
    <w:rsid w:val="2D3D7038"/>
    <w:rsid w:val="2D510838"/>
    <w:rsid w:val="2D6E1B32"/>
    <w:rsid w:val="2D7B33B6"/>
    <w:rsid w:val="2DA71BB5"/>
    <w:rsid w:val="2DBF2AD2"/>
    <w:rsid w:val="2DC44B36"/>
    <w:rsid w:val="2DF43278"/>
    <w:rsid w:val="2E1313C3"/>
    <w:rsid w:val="2E256CE7"/>
    <w:rsid w:val="2E756EAA"/>
    <w:rsid w:val="2F17495C"/>
    <w:rsid w:val="2F482AFF"/>
    <w:rsid w:val="2FED5550"/>
    <w:rsid w:val="30412281"/>
    <w:rsid w:val="304262BA"/>
    <w:rsid w:val="306E28DE"/>
    <w:rsid w:val="308A2E0D"/>
    <w:rsid w:val="30B70752"/>
    <w:rsid w:val="31647670"/>
    <w:rsid w:val="31916E5D"/>
    <w:rsid w:val="324778DB"/>
    <w:rsid w:val="32854783"/>
    <w:rsid w:val="32A426EE"/>
    <w:rsid w:val="32A63F1C"/>
    <w:rsid w:val="336E74A7"/>
    <w:rsid w:val="34180D74"/>
    <w:rsid w:val="346721FA"/>
    <w:rsid w:val="35191BB6"/>
    <w:rsid w:val="351D169D"/>
    <w:rsid w:val="35344F27"/>
    <w:rsid w:val="353A31B0"/>
    <w:rsid w:val="35626873"/>
    <w:rsid w:val="3597120A"/>
    <w:rsid w:val="36701303"/>
    <w:rsid w:val="36813248"/>
    <w:rsid w:val="36F23651"/>
    <w:rsid w:val="36F35B24"/>
    <w:rsid w:val="376F7FE5"/>
    <w:rsid w:val="37A92977"/>
    <w:rsid w:val="38327325"/>
    <w:rsid w:val="3851641C"/>
    <w:rsid w:val="387F587A"/>
    <w:rsid w:val="38BE6155"/>
    <w:rsid w:val="38E01F66"/>
    <w:rsid w:val="38ED2235"/>
    <w:rsid w:val="391E6C6C"/>
    <w:rsid w:val="39887FA5"/>
    <w:rsid w:val="39B470FD"/>
    <w:rsid w:val="39D66146"/>
    <w:rsid w:val="39D816CC"/>
    <w:rsid w:val="39E57F3E"/>
    <w:rsid w:val="39EC2B13"/>
    <w:rsid w:val="39FB0989"/>
    <w:rsid w:val="3A1C3CF3"/>
    <w:rsid w:val="3A1F0496"/>
    <w:rsid w:val="3A676FE8"/>
    <w:rsid w:val="3AE56FD4"/>
    <w:rsid w:val="3AEA33F8"/>
    <w:rsid w:val="3AF572FE"/>
    <w:rsid w:val="3B1148C1"/>
    <w:rsid w:val="3B490CBA"/>
    <w:rsid w:val="3B922C6D"/>
    <w:rsid w:val="3C607BB2"/>
    <w:rsid w:val="3D272E84"/>
    <w:rsid w:val="3DDE08B5"/>
    <w:rsid w:val="3DEE5F91"/>
    <w:rsid w:val="3E126735"/>
    <w:rsid w:val="3EA739F2"/>
    <w:rsid w:val="3EC90FE1"/>
    <w:rsid w:val="3F2D1C9F"/>
    <w:rsid w:val="3F5E304D"/>
    <w:rsid w:val="3F8A6CC1"/>
    <w:rsid w:val="3FDA555A"/>
    <w:rsid w:val="4024178C"/>
    <w:rsid w:val="40694F8C"/>
    <w:rsid w:val="40F355E0"/>
    <w:rsid w:val="411E2AA3"/>
    <w:rsid w:val="41390BE8"/>
    <w:rsid w:val="41CE3417"/>
    <w:rsid w:val="42D84768"/>
    <w:rsid w:val="43061628"/>
    <w:rsid w:val="44011B40"/>
    <w:rsid w:val="448954A2"/>
    <w:rsid w:val="44C541CD"/>
    <w:rsid w:val="45083925"/>
    <w:rsid w:val="4656279D"/>
    <w:rsid w:val="465C3A38"/>
    <w:rsid w:val="478C6517"/>
    <w:rsid w:val="47BE21B1"/>
    <w:rsid w:val="487C0E45"/>
    <w:rsid w:val="4896131C"/>
    <w:rsid w:val="4936141F"/>
    <w:rsid w:val="495B050C"/>
    <w:rsid w:val="4A5406AC"/>
    <w:rsid w:val="4AC92A0C"/>
    <w:rsid w:val="4B426866"/>
    <w:rsid w:val="4B701F42"/>
    <w:rsid w:val="4B7839E5"/>
    <w:rsid w:val="4BA64F0B"/>
    <w:rsid w:val="4BCB24A3"/>
    <w:rsid w:val="4BF066B6"/>
    <w:rsid w:val="4C330908"/>
    <w:rsid w:val="4C7C4A49"/>
    <w:rsid w:val="4C895AE7"/>
    <w:rsid w:val="4CA36D30"/>
    <w:rsid w:val="4DC9418B"/>
    <w:rsid w:val="4DCF1CB4"/>
    <w:rsid w:val="4DE374E0"/>
    <w:rsid w:val="4E052635"/>
    <w:rsid w:val="4E9315A6"/>
    <w:rsid w:val="4EA54933"/>
    <w:rsid w:val="4F6A1999"/>
    <w:rsid w:val="4F713E21"/>
    <w:rsid w:val="4FBB49A5"/>
    <w:rsid w:val="509E7067"/>
    <w:rsid w:val="50DA05CA"/>
    <w:rsid w:val="50E80C49"/>
    <w:rsid w:val="51042EF6"/>
    <w:rsid w:val="5142741C"/>
    <w:rsid w:val="516B6D65"/>
    <w:rsid w:val="52C91312"/>
    <w:rsid w:val="534411D1"/>
    <w:rsid w:val="538F7D90"/>
    <w:rsid w:val="539A7CFD"/>
    <w:rsid w:val="53A528E2"/>
    <w:rsid w:val="541A1CCA"/>
    <w:rsid w:val="541B1D05"/>
    <w:rsid w:val="547111E9"/>
    <w:rsid w:val="54B00250"/>
    <w:rsid w:val="561F1B95"/>
    <w:rsid w:val="563B5378"/>
    <w:rsid w:val="56625468"/>
    <w:rsid w:val="570F4299"/>
    <w:rsid w:val="57465442"/>
    <w:rsid w:val="58157652"/>
    <w:rsid w:val="58CA6387"/>
    <w:rsid w:val="594815BA"/>
    <w:rsid w:val="59C64BAD"/>
    <w:rsid w:val="5A337012"/>
    <w:rsid w:val="5AA560C5"/>
    <w:rsid w:val="5AD929D7"/>
    <w:rsid w:val="5B3C04F3"/>
    <w:rsid w:val="5B461AD4"/>
    <w:rsid w:val="5B5A6E6C"/>
    <w:rsid w:val="5B737EBC"/>
    <w:rsid w:val="5B780E1C"/>
    <w:rsid w:val="5BA34291"/>
    <w:rsid w:val="5C2809C7"/>
    <w:rsid w:val="5C6F1D9C"/>
    <w:rsid w:val="5D077E08"/>
    <w:rsid w:val="5D5F073E"/>
    <w:rsid w:val="5D910A5A"/>
    <w:rsid w:val="5DD23F5A"/>
    <w:rsid w:val="5DDD3321"/>
    <w:rsid w:val="5FDA3483"/>
    <w:rsid w:val="5FE251ED"/>
    <w:rsid w:val="60D33A39"/>
    <w:rsid w:val="610A2D52"/>
    <w:rsid w:val="62980A7C"/>
    <w:rsid w:val="62CF13A1"/>
    <w:rsid w:val="63323602"/>
    <w:rsid w:val="63D761E9"/>
    <w:rsid w:val="641F4927"/>
    <w:rsid w:val="64D364AF"/>
    <w:rsid w:val="653D0D26"/>
    <w:rsid w:val="6557509B"/>
    <w:rsid w:val="656B025C"/>
    <w:rsid w:val="659C0E6F"/>
    <w:rsid w:val="664B4EBD"/>
    <w:rsid w:val="673427FF"/>
    <w:rsid w:val="67A07168"/>
    <w:rsid w:val="67B20AFE"/>
    <w:rsid w:val="67B56755"/>
    <w:rsid w:val="67E76112"/>
    <w:rsid w:val="685A15C1"/>
    <w:rsid w:val="68654CA4"/>
    <w:rsid w:val="686E73A7"/>
    <w:rsid w:val="693951D6"/>
    <w:rsid w:val="6A5B04E0"/>
    <w:rsid w:val="6A8D5E8F"/>
    <w:rsid w:val="6AEF3418"/>
    <w:rsid w:val="6B050E9B"/>
    <w:rsid w:val="6B3E5A02"/>
    <w:rsid w:val="6B672347"/>
    <w:rsid w:val="6B7236F8"/>
    <w:rsid w:val="6BBF10D9"/>
    <w:rsid w:val="6BFA2C9B"/>
    <w:rsid w:val="6C4D0062"/>
    <w:rsid w:val="6CA35A2A"/>
    <w:rsid w:val="6CEA72D5"/>
    <w:rsid w:val="6D302A4D"/>
    <w:rsid w:val="6D5A5BBB"/>
    <w:rsid w:val="6E0C79AE"/>
    <w:rsid w:val="6F0353EA"/>
    <w:rsid w:val="6F094165"/>
    <w:rsid w:val="6F3A5DFA"/>
    <w:rsid w:val="6F6341B1"/>
    <w:rsid w:val="6F7F4EE6"/>
    <w:rsid w:val="70092A9C"/>
    <w:rsid w:val="700E04A5"/>
    <w:rsid w:val="70B8228A"/>
    <w:rsid w:val="70C8177F"/>
    <w:rsid w:val="70F1570D"/>
    <w:rsid w:val="7103471D"/>
    <w:rsid w:val="71A07932"/>
    <w:rsid w:val="71A265A9"/>
    <w:rsid w:val="720C6214"/>
    <w:rsid w:val="724A2C8B"/>
    <w:rsid w:val="72652037"/>
    <w:rsid w:val="72C367DE"/>
    <w:rsid w:val="72C6576B"/>
    <w:rsid w:val="72CE4733"/>
    <w:rsid w:val="737527AF"/>
    <w:rsid w:val="73D5217E"/>
    <w:rsid w:val="73DE4DDF"/>
    <w:rsid w:val="73E55FAD"/>
    <w:rsid w:val="73E87329"/>
    <w:rsid w:val="73FF6956"/>
    <w:rsid w:val="74260ABE"/>
    <w:rsid w:val="74A166F8"/>
    <w:rsid w:val="75315B10"/>
    <w:rsid w:val="756E75C6"/>
    <w:rsid w:val="761332D5"/>
    <w:rsid w:val="762B5140"/>
    <w:rsid w:val="76375BB5"/>
    <w:rsid w:val="77302098"/>
    <w:rsid w:val="77E972D1"/>
    <w:rsid w:val="78501033"/>
    <w:rsid w:val="78C63BA6"/>
    <w:rsid w:val="78E0040D"/>
    <w:rsid w:val="79136849"/>
    <w:rsid w:val="79AA3EEE"/>
    <w:rsid w:val="79B40941"/>
    <w:rsid w:val="79E44394"/>
    <w:rsid w:val="7A461898"/>
    <w:rsid w:val="7A7B7C0E"/>
    <w:rsid w:val="7AFB42E3"/>
    <w:rsid w:val="7B095D51"/>
    <w:rsid w:val="7B4B4374"/>
    <w:rsid w:val="7B5A79A9"/>
    <w:rsid w:val="7BAD0E26"/>
    <w:rsid w:val="7BD674D5"/>
    <w:rsid w:val="7C800C21"/>
    <w:rsid w:val="7D1A1814"/>
    <w:rsid w:val="7D254DFF"/>
    <w:rsid w:val="7D266B16"/>
    <w:rsid w:val="7D370A2E"/>
    <w:rsid w:val="7D403815"/>
    <w:rsid w:val="7D4674DE"/>
    <w:rsid w:val="7D7C7C17"/>
    <w:rsid w:val="7DAC3F42"/>
    <w:rsid w:val="7DCA0A95"/>
    <w:rsid w:val="7F146028"/>
    <w:rsid w:val="7F9A037A"/>
    <w:rsid w:val="7FB0438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uiPriority="99" w:name="footnote text"/>
    <w:lsdException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5"/>
    <w:qFormat/>
    <w:uiPriority w:val="0"/>
    <w:pPr>
      <w:keepNext/>
      <w:keepLines/>
      <w:widowControl w:val="0"/>
      <w:adjustRightInd/>
      <w:snapToGrid/>
      <w:spacing w:before="340" w:after="330" w:line="360" w:lineRule="auto"/>
      <w:ind w:firstLine="480" w:firstLineChars="200"/>
      <w:jc w:val="center"/>
      <w:outlineLvl w:val="0"/>
    </w:pPr>
    <w:rPr>
      <w:rFonts w:ascii="Times New Roman" w:hAnsi="Times New Roman" w:eastAsia="宋体" w:cs="Times New Roman"/>
      <w:b/>
      <w:bCs/>
      <w:kern w:val="44"/>
      <w:sz w:val="30"/>
      <w:szCs w:val="44"/>
    </w:rPr>
  </w:style>
  <w:style w:type="paragraph" w:styleId="3">
    <w:name w:val="heading 2"/>
    <w:basedOn w:val="1"/>
    <w:next w:val="1"/>
    <w:link w:val="16"/>
    <w:qFormat/>
    <w:uiPriority w:val="0"/>
    <w:pPr>
      <w:keepNext/>
      <w:keepLines/>
      <w:widowControl w:val="0"/>
      <w:adjustRightInd/>
      <w:snapToGrid/>
      <w:spacing w:before="260" w:after="260" w:line="415" w:lineRule="auto"/>
      <w:jc w:val="both"/>
      <w:outlineLvl w:val="1"/>
    </w:pPr>
    <w:rPr>
      <w:rFonts w:ascii="Arial" w:hAnsi="Arial" w:eastAsia="黑体" w:cs="Times New Roman"/>
      <w:b/>
      <w:bCs/>
      <w:kern w:val="2"/>
      <w:sz w:val="32"/>
      <w:szCs w:val="32"/>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19"/>
    <w:qFormat/>
    <w:uiPriority w:val="0"/>
    <w:pPr>
      <w:widowControl w:val="0"/>
      <w:adjustRightInd/>
      <w:snapToGrid/>
      <w:spacing w:after="0"/>
      <w:ind w:firstLine="599" w:firstLineChars="214"/>
      <w:jc w:val="both"/>
    </w:pPr>
    <w:rPr>
      <w:rFonts w:ascii="Times New Roman" w:hAnsi="Times New Roman" w:eastAsia="宋体" w:cs="Times New Roman"/>
      <w:kern w:val="2"/>
      <w:sz w:val="28"/>
      <w:szCs w:val="24"/>
    </w:rPr>
  </w:style>
  <w:style w:type="paragraph" w:styleId="5">
    <w:name w:val="Date"/>
    <w:basedOn w:val="1"/>
    <w:next w:val="1"/>
    <w:link w:val="20"/>
    <w:qFormat/>
    <w:uiPriority w:val="0"/>
    <w:pPr>
      <w:widowControl w:val="0"/>
      <w:adjustRightInd/>
      <w:snapToGrid/>
      <w:spacing w:after="0"/>
      <w:ind w:left="100" w:leftChars="2500"/>
      <w:jc w:val="both"/>
    </w:pPr>
    <w:rPr>
      <w:rFonts w:ascii="宋体" w:hAnsi="宋体" w:eastAsia="宋体" w:cs="Times New Roman"/>
      <w:b/>
      <w:bCs/>
      <w:kern w:val="2"/>
      <w:sz w:val="28"/>
      <w:szCs w:val="24"/>
    </w:rPr>
  </w:style>
  <w:style w:type="paragraph" w:styleId="6">
    <w:name w:val="Body Text Indent 2"/>
    <w:basedOn w:val="1"/>
    <w:link w:val="21"/>
    <w:qFormat/>
    <w:uiPriority w:val="0"/>
    <w:pPr>
      <w:widowControl w:val="0"/>
      <w:adjustRightInd/>
      <w:snapToGrid/>
      <w:spacing w:after="120" w:line="480" w:lineRule="auto"/>
      <w:ind w:left="420" w:leftChars="200"/>
      <w:jc w:val="both"/>
    </w:pPr>
    <w:rPr>
      <w:rFonts w:ascii="Times New Roman" w:hAnsi="Times New Roman" w:eastAsia="宋体" w:cs="Times New Roman"/>
      <w:kern w:val="2"/>
      <w:sz w:val="21"/>
      <w:szCs w:val="24"/>
    </w:rPr>
  </w:style>
  <w:style w:type="paragraph" w:styleId="7">
    <w:name w:val="footer"/>
    <w:basedOn w:val="1"/>
    <w:link w:val="18"/>
    <w:qFormat/>
    <w:uiPriority w:val="99"/>
    <w:pPr>
      <w:widowControl w:val="0"/>
      <w:tabs>
        <w:tab w:val="center" w:pos="4153"/>
        <w:tab w:val="right" w:pos="8306"/>
      </w:tabs>
      <w:adjustRightInd/>
      <w:spacing w:after="0"/>
    </w:pPr>
    <w:rPr>
      <w:rFonts w:ascii="Times New Roman" w:hAnsi="Times New Roman" w:eastAsia="宋体" w:cs="Times New Roman"/>
      <w:kern w:val="2"/>
      <w:sz w:val="18"/>
      <w:szCs w:val="18"/>
    </w:rPr>
  </w:style>
  <w:style w:type="paragraph" w:styleId="8">
    <w:name w:val="header"/>
    <w:basedOn w:val="1"/>
    <w:link w:val="17"/>
    <w:unhideWhenUsed/>
    <w:qFormat/>
    <w:uiPriority w:val="0"/>
    <w:pPr>
      <w:pBdr>
        <w:bottom w:val="single" w:color="auto" w:sz="6" w:space="1"/>
      </w:pBdr>
      <w:tabs>
        <w:tab w:val="center" w:pos="4153"/>
        <w:tab w:val="right" w:pos="8306"/>
      </w:tabs>
      <w:jc w:val="center"/>
    </w:pPr>
    <w:rPr>
      <w:sz w:val="18"/>
      <w:szCs w:val="18"/>
    </w:rPr>
  </w:style>
  <w:style w:type="paragraph" w:styleId="9">
    <w:name w:val="toc 1"/>
    <w:basedOn w:val="1"/>
    <w:next w:val="1"/>
    <w:qFormat/>
    <w:uiPriority w:val="39"/>
    <w:pPr>
      <w:widowControl w:val="0"/>
      <w:adjustRightInd/>
      <w:snapToGrid/>
      <w:spacing w:before="120" w:after="120"/>
    </w:pPr>
    <w:rPr>
      <w:rFonts w:ascii="Times New Roman" w:hAnsi="Times New Roman" w:eastAsia="宋体" w:cs="Times New Roman"/>
      <w:b/>
      <w:bCs/>
      <w:caps/>
      <w:kern w:val="2"/>
      <w:sz w:val="20"/>
      <w:szCs w:val="20"/>
    </w:rPr>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3">
    <w:name w:val="Hyperlink"/>
    <w:basedOn w:val="12"/>
    <w:qFormat/>
    <w:uiPriority w:val="99"/>
    <w:rPr>
      <w:color w:val="0000FF"/>
      <w:u w:val="single"/>
    </w:rPr>
  </w:style>
  <w:style w:type="character" w:customStyle="1" w:styleId="15">
    <w:name w:val="标题 1 Char"/>
    <w:basedOn w:val="12"/>
    <w:link w:val="2"/>
    <w:qFormat/>
    <w:uiPriority w:val="0"/>
    <w:rPr>
      <w:rFonts w:ascii="Times New Roman" w:hAnsi="Times New Roman" w:eastAsia="宋体" w:cs="Times New Roman"/>
      <w:b/>
      <w:bCs/>
      <w:kern w:val="44"/>
      <w:sz w:val="30"/>
      <w:szCs w:val="44"/>
    </w:rPr>
  </w:style>
  <w:style w:type="character" w:customStyle="1" w:styleId="16">
    <w:name w:val="标题 2 Char"/>
    <w:basedOn w:val="12"/>
    <w:link w:val="3"/>
    <w:qFormat/>
    <w:uiPriority w:val="0"/>
    <w:rPr>
      <w:rFonts w:ascii="Arial" w:hAnsi="Arial" w:eastAsia="黑体" w:cs="Times New Roman"/>
      <w:b/>
      <w:bCs/>
      <w:kern w:val="2"/>
      <w:sz w:val="32"/>
      <w:szCs w:val="32"/>
    </w:rPr>
  </w:style>
  <w:style w:type="character" w:customStyle="1" w:styleId="17">
    <w:name w:val="页眉 Char"/>
    <w:basedOn w:val="12"/>
    <w:link w:val="8"/>
    <w:semiHidden/>
    <w:qFormat/>
    <w:uiPriority w:val="0"/>
    <w:rPr>
      <w:rFonts w:ascii="Tahoma" w:hAnsi="Tahoma"/>
      <w:sz w:val="18"/>
      <w:szCs w:val="18"/>
    </w:rPr>
  </w:style>
  <w:style w:type="character" w:customStyle="1" w:styleId="18">
    <w:name w:val="页脚 Char"/>
    <w:basedOn w:val="12"/>
    <w:link w:val="7"/>
    <w:qFormat/>
    <w:uiPriority w:val="99"/>
    <w:rPr>
      <w:rFonts w:ascii="Times New Roman" w:hAnsi="Times New Roman" w:eastAsia="宋体" w:cs="Times New Roman"/>
      <w:kern w:val="2"/>
      <w:sz w:val="18"/>
      <w:szCs w:val="18"/>
    </w:rPr>
  </w:style>
  <w:style w:type="character" w:customStyle="1" w:styleId="19">
    <w:name w:val="正文文本缩进 Char"/>
    <w:basedOn w:val="12"/>
    <w:link w:val="4"/>
    <w:qFormat/>
    <w:uiPriority w:val="0"/>
    <w:rPr>
      <w:rFonts w:ascii="Times New Roman" w:hAnsi="Times New Roman" w:eastAsia="宋体" w:cs="Times New Roman"/>
      <w:kern w:val="2"/>
      <w:sz w:val="28"/>
      <w:szCs w:val="24"/>
    </w:rPr>
  </w:style>
  <w:style w:type="character" w:customStyle="1" w:styleId="20">
    <w:name w:val="日期 Char"/>
    <w:basedOn w:val="12"/>
    <w:link w:val="5"/>
    <w:qFormat/>
    <w:uiPriority w:val="0"/>
    <w:rPr>
      <w:rFonts w:ascii="宋体" w:hAnsi="宋体" w:eastAsia="宋体" w:cs="Times New Roman"/>
      <w:b/>
      <w:bCs/>
      <w:kern w:val="2"/>
      <w:sz w:val="28"/>
      <w:szCs w:val="24"/>
    </w:rPr>
  </w:style>
  <w:style w:type="character" w:customStyle="1" w:styleId="21">
    <w:name w:val="正文文本缩进 2 Char"/>
    <w:basedOn w:val="12"/>
    <w:link w:val="6"/>
    <w:qFormat/>
    <w:uiPriority w:val="0"/>
    <w:rPr>
      <w:rFonts w:ascii="Times New Roman" w:hAnsi="Times New Roman" w:eastAsia="宋体" w:cs="Times New Roman"/>
      <w:kern w:val="2"/>
      <w:sz w:val="21"/>
      <w:szCs w:val="24"/>
    </w:rPr>
  </w:style>
  <w:style w:type="character" w:customStyle="1" w:styleId="22">
    <w:name w:val="notice_title_0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BCAD4-8708-44A8-836C-B42C370801F7}">
  <ds:schemaRefs/>
</ds:datastoreItem>
</file>

<file path=docProps/app.xml><?xml version="1.0" encoding="utf-8"?>
<Properties xmlns="http://schemas.openxmlformats.org/officeDocument/2006/extended-properties" xmlns:vt="http://schemas.openxmlformats.org/officeDocument/2006/docPropsVTypes">
  <Template>Normal</Template>
  <Pages>1</Pages>
  <Words>1199</Words>
  <Characters>6837</Characters>
  <Lines>56</Lines>
  <Paragraphs>16</Paragraphs>
  <ScaleCrop>false</ScaleCrop>
  <LinksUpToDate>false</LinksUpToDate>
  <CharactersWithSpaces>8020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2014-10-16T01:28:00Z</dcterms:created>
  <dc:creator>Administrator</dc:creator>
  <cp:lastModifiedBy>Administrator</cp:lastModifiedBy>
  <cp:lastPrinted>2016-12-16T09:04:50Z</cp:lastPrinted>
  <dcterms:modified xsi:type="dcterms:W3CDTF">2016-12-16T09:09:20Z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